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FD0748" w:rsidRPr="00FD0748" w:rsidTr="00FD074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FD0748" w:rsidRPr="00FD0748" w:rsidRDefault="00FD0748" w:rsidP="00F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D0748" w:rsidRPr="00FD0748" w:rsidTr="00FD0748">
        <w:trPr>
          <w:tblCellSpacing w:w="7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ՀԱՅԱՍՏԱՆԻ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ՀԱՆՐԱՊԵՏՈՒԹՅԱՆ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ԿԱՌԱՎԱՐՈՒԹՅԱՆ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ՆԻՍՏԻ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ԱՐՁԱՆԱԳՐՈՒԹՅՈՒՆԻՑ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ՔԱՂՎԱԾՔ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հունիսի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թվականի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22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ՀԱՐՅՈՒՐ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ՏՈԿՈՍ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ՊԵՏՈՒԹՅԱՆԸ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ՍԵՓԱԿԱՆՈՒԹՅԱՆ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ԻՐԱՎՈՒՆՔՈՎ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ՊԱՏԿԱՆՈՂ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ԲԱԺՆԵՄԱՍ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ՈՒՆԵՑՈՂ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ԱՌՈՂՋԱՊԱՀՈՒԹՅԱՆ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ՈԼՈՐՏԻ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ԲԱԺՆԵՏԻՐԱԿԱՆ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ԸՆԿԵՐՈՒԹՅՈՒՆՆԵՐԻ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ԱՆՁՆԱԿԱԶՄԻ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ԸՆՏՐՈՒԹՅԱՆ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ՆՇԱՆԱԿՄԱՆ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),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ՄՐՑՈՒԹԱՅԻՆ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ՁԵՎԱՎՈՐՄԱՆ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ԱՆՑԿԱՑՄԱՆ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ՕՐԻՆԱԿԵԼԻ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ԿԱՐԳԻՆ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ԵՎ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ԱՅԴ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ԸՆՏՐՈՒԹՅԱՆ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ՆՇԱՆԱԿՄԱՆ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ՀԻՄԱՆ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ՎՐԱ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ԿՆՔՎՈՂ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ՊԱՅՄԱՆԱԳՐԻ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ՕՐԻՆԱԿԵԼԻ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ՁԵՎԻՆ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ՀԱՎԱՆՈՒԹՅՈՒՆ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ՏԱԼՈՒ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ՄԱՍԻՆ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Հավանություն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տոկոս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պետությանը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սեփականության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պատկանող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բաժնեմաս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ունեցող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առողջապահության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ոլորտի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բաժնետիրական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ընկերությունների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անձնակազմի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մրցութային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ձևավորման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օրինակելի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համաձայն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հավելվածի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կնքվող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օրինակելի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ձևին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համաձայն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հավելվածի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Հայաստանի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հանրապետության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առողջապահության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նախարարին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ապահովել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կիրառումը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կետում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ընկերություններում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ՍՏՈՐԱԳՐՎԵԼ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ՀԱՅԱՍՏԱՆԻ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ՀԱՆՐԱՊԵՏՈՒԹՅԱՆ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ՎԱՐՉԱՊԵՏԻ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ԹՎԱԿԱՆԻ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ՀՈՒԼԻՍԻ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13-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Հավելված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1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կառավարության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թվականի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հունիսի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նիստի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22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արձանագրային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որոշման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ՕՐԻՆԱԿԵԼԻ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ԿԱՐԳ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ՀԱՐՅՈՒՐ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ՏՈԿՈՍ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ՊԵՏՈՒԹՅԱՆԸ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ՍԵՓԱԿԱՆՈՒԹՅԱՆ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ԻՐԱՎՈՒՆՔՈՎ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ՊԱՏԿԱՆՈՂ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ԲԱԺՆԵՄԱՍ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ՈՒՆԵՑՈՂ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ԱՌՈՂՋԱՊԱՀՈՒԹՅԱՆ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ՈԼՈՐՏԻ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ԲԱԺՆԵՏԻՐԱԿԱՆ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ԸՆԿԵՐՈՒԹՅՈՒՆՆԵՐԻ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ԱՆՁՆԱԿԱԶՄԻ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ԸՆՏՐՈՒԹՅԱՆ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ՆՇԱՆԱԿՄԱՆ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),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ՄՐՑՈՒԹԱՅԻՆ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ՁԵՎԱՎՈՐՄԱՆ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ԱՆՑԿԱՑՄԱՆ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ՄԱՍԻՆ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I.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ԸՆԴՀԱՆՈՒՐ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ԴՐՈՒՅԹՆԵՐ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տոկոս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պետության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սեփականության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պատկանող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բաժնեմաս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ունեցող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առողջապահական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ոլորտի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բաժնետիրական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ընկերությունների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այսուհետ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անձնակազմի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մրցութային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lastRenderedPageBreak/>
              <w:t>ձևավորման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օրինակելի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տարածվում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բժիշկ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բուժանձնակազմի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բուժքույր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մանկաբարձ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ֆելդշեր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ատամնատեխնիկ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այսուհետ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նկատմամբ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բացառությամբ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հղիության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արձակուրդում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ծննդաբերության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արձակուրդում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մինչև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երեք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տարեկան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երեխայի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խնամքի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արձակուրդում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գտնվելու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ծառայողական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պարտականությունները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ժամանակավոր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անհնարինության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հիմքով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առաջացած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ժամանակավոր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համալրման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գործընթացի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ինչպես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մարզերում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պետական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պատվերի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շրջանակներում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նպատակային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կրթություն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բժիշկ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left="600" w:right="150" w:firstLine="4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>(2-</w:t>
            </w:r>
            <w:r w:rsidRPr="00FD0748">
              <w:rPr>
                <w:rFonts w:ascii="Sylfaen" w:eastAsia="Times New Roman" w:hAnsi="Sylfaen" w:cs="Sylfae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>րդ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>կետը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>փոփ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 xml:space="preserve">. 15.03.12 </w:t>
            </w:r>
            <w:r w:rsidRPr="00FD0748">
              <w:rPr>
                <w:rFonts w:ascii="Sylfaen" w:eastAsia="Times New Roman" w:hAnsi="Sylfaen" w:cs="Sylfae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>թիվ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 xml:space="preserve"> 10, 11.12.14 </w:t>
            </w:r>
            <w:r w:rsidRPr="00FD0748">
              <w:rPr>
                <w:rFonts w:ascii="Sylfaen" w:eastAsia="Times New Roman" w:hAnsi="Sylfaen" w:cs="Sylfae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>թիվ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 xml:space="preserve"> 52 </w:t>
            </w:r>
            <w:r w:rsidRPr="00FD0748">
              <w:rPr>
                <w:rFonts w:ascii="Sylfaen" w:eastAsia="Times New Roman" w:hAnsi="Sylfaen" w:cs="Sylfae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>արձանագրային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>որոշումներ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DD"/>
                <w:sz w:val="20"/>
                <w:szCs w:val="20"/>
                <w:lang w:eastAsia="ru-RU"/>
              </w:rPr>
              <w:t>)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հիման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ընդունում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գործադիր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մարմինը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առաջանալու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գրական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հայերենին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տիրապետող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Հայաստանի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Հանրապետության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18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լրացած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քաղաքացին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ինչպես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օտարերկրյա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քաղաքացիները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ովքեր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Հայաստանի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Հանրապետությունում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կացության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կարգավիճակը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փաստաթուղթ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թույլտվություն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քաղաքացին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դատարանի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օրինական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ուժի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մտած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դատավճռով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զրկվել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գործունեություն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տառապում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այնպիսի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հիվանդությամբ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խոչընդոտել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ծառայողական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պարտականությունների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կատարմանը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լիազորությունների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իրականացմանը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դատապարտվել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հանցագործության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դատվածությունը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անգործունակ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սահմանափակ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գործունակ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պարտադիր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պայմաններն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բուժանձնակազմի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իսկ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բժիշկ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բարձրագույն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հետբուհական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կրթության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առկայություն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բժիշկ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հինգ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տարուց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ավելի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ստաժի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առկայության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վերջին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հինգ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տարվա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ընթացքում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համապատասխան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կատարելագործման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առկայություն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էթիկայի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կանոնների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իմացություն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լրացուցիչ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պայմաններն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համակարգչով</w:t>
            </w:r>
            <w:bookmarkStart w:id="0" w:name="_GoBack"/>
            <w:bookmarkEnd w:id="0"/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ունակություն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առնվազն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օտար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լեզվի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իմացություն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տրամաբանելու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տարբեր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իրավիճակներում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կողմնորոշվելու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ունակություն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հավակնորդների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նախատեսված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պարտադիր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հավասարապես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բավարարելու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նշանակելիս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հաշվի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առնվում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լրացուցիչ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պայմաններից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որևէ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դրանցից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քանիսի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առկայությունը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միաժամանակ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8.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րդ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կետի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ենթակետով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հետբուհական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կրթության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առկայության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պահանջը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ինտերնատուրա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կլինիկական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օրդինատուրա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տարածվում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բժիշկ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նկատմամբ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բարձրագույն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ուսումնական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հաստատությունն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ավարտելու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ժամանակահատվածում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հետդիպլոմային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կրթության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պահանջ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proofErr w:type="gramEnd"/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զբաղեցնելու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նախապատրաստական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աշխատանքներն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ստեղծված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խումբը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այսուհետ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խումբ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միջոցով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II.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ՀԱՅՏԱՐԱՐՈՒԹՅՈՒՆԸ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զբաղեցնելու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խումբը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ուշ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անցկացնելուց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30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տեղադրում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Հայաստանի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Հանրապետության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առողջապահության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նախարարության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էլեկտրոնային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կայքում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ինչպես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օրյա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պարբերականությամբ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առնվազն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անգամ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առնվազն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հազար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տպաքանակ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ունեցող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մամուլի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զանգվածային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լրատվության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միջոցներով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հանրապետական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տեղական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ռադիո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հեռուստատեսություն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մամուլ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տեքստում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պարտադիր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անվանումը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զբաղեցնելու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դիմումների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ընդունման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վերջնաժամկետը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անհրաժեշտ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փաստաթղթերը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նյութերը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III.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ՆԱԽԱՊԱՏՐԱՍՏԱԿԱՆ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ԱՇԽԱՏԱՆՔՆԵՐԸ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13.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նախապատրաստական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աշխատանքներն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իրականացնող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խմբին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հավակնորդի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դիմում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լուսանկար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3x4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չափի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քաղվածք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գրքույկից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ստաժ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ունենալու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ինքնակենսագրություն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անձնագրի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իսկ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բժիշկ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բարձրագույն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հետբուհական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բարձրագույն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ուսումնական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հաստատությունն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ավարտելու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ժամանակահատվածում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հետբուհական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կրթության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պահանջ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ինտերնատուրա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կլինիկական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օրդինատուրա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կրթության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որակավորման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աստիճանը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հավաստող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ավարտական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փաստաթղթի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դիպլոմի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վերապատրաստման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վկայականի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առկայության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պատճենները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6)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սեռի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անձինք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զինգրքույկի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փոխարինող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ժամանակավոր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զորակոչային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տեղամասին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կցագրման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վկայականի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պատճենը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հրատարակված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հոդվածների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ցանկ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գիտական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կոչումը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հավաստող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փաստաթուղթ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դիմումատուի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ցանկությամբ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օտարերկրյա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քաղաքացիները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Հայաստանի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Հանրապետությունում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կացության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կարգավիճակը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փաստաթուղթ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թույլտվություն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քաղաքացին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անձնագրով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փաստաթղթով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13-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րդ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կետով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նախատեսված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փաստաթղթերի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բնօրինակներով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պատճեններով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խմբին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խումբը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քննության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փաստաթղթերի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ճշտությունը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ամբողջականությունը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կետում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փաստաթղթերի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պատճենները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համեմատում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բնօրինակների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ընդունում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դրանք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տրամադրում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ստացական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խումբը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քաղաքացիների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տվյալների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գրառման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համարակալված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մատյան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Գրառումը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փաստաթղթերի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ընդունման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այսուհետ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առնվազն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գրավոր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դիմելով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հրաժարվել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17.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տեղում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ժամկետում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IV.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ՄՐՑՈՒԹԱՅԻՆ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ՁԵՎԱՎՈՐՈՒՄԸ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ԵՎ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ԿԱԶՄԸ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18.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զբաղեցնելու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հրամանով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ստեղծված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մրցութային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այսուհետ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19.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զբաղեցնելու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հրամանով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սկսելուց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շուտ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24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սկսելուց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առնվազն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խումբը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թեկնածուներին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տեղեկացնում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ընտրվելու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օրվա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բաղկացած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ներկայացուցիչ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հանդիսանում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ներկայացուցչից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հանդիսանում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գծով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տեղակալը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ներկայացուցչից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հանդիսանում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գծով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եթե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հաստատությունում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չկա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համապատասխան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գծով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հրավիրվում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հաստատությունից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ներկայացուցչից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հանդիսանում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բաժնի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բաժանմունքի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վարիչ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ընկերություն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բաժնետոմսերի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կառավարման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լիազորություններ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ունեցող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լիազոր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մարմնի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ներկայացուցչից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21.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քարտուղար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22.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առողջապահության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նախարարության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ներկայացուցիչներ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մամուլի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զանգվածային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լրատվական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միջոցների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ներկայացուցիչներ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ովքեր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դիտորդի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կարգավիճակով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Եթե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ընթացքում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որևէ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հետագա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դառնում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անհնար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համալրվում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Եթե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ընթացքում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քարտուղարի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հետագա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դառնում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անհնար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մյուս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անդամներից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համապատասխանաբար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քարտուղար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նրան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փոխարինող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հրամանով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V.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ՄՐՑՈՒԹԱՅԻՆ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ԽՆԴԻՐՆԵՐԸ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ԵՎ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ԼԻԱԶՈՐՈՒԹՅՈՒՆՆԵՐԸ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25.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խնդիրներն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ապահովել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Հայաստանի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Հանրապետության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քաղաքացիների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զբաղեցնելու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հավասար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մատչելիությունը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իրենց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գիտելիքներին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ունակություններին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համապատասխան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անկախ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ազգությունից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ռասայից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սեռից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դավանանքից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քաղաքական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հայացքներից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սոցիալական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ծագումից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գույքային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դրությունից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ապահովել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թափանցիկությունը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հրապարակայնությունը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26.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քվեաթերթիկներ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ձևը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անմիջապես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գաղտնի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կայացնում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ամփոփում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քննարկումներ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առանձին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շուրջ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տալիս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եզրակացություն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ակտերով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իրավասությանը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վերապահված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լիազորություններ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VI.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ԱՇԽԱՏԱՆՔՆԵՐԻ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ԿԱԶՄԱԿԵՐՊՈՒՄԸ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27.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կազմակերպում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նիստերի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միջոցով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28.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խախտելու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ընդունում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ավարտից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նկատմամբ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կարգապահական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պատասխանատվության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lastRenderedPageBreak/>
              <w:t>միջոցներ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կիրառելու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VII.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ՆԱԽԱԳԱՀԸ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29.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խմբից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հավակնորդի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փաստաթղթերի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փաթեթը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կնիքը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նիստերը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կապված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դիմումների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քննարկման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հերթականությունը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համաձայնեցնելով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կազմակերպում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բնականոն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գործունեությունը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ակտերով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իրավասությանը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վերապահված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լիազորություններ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VIII.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ՔԱՐՏՈՒՂԱՐԸ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քարտուղարը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նիստերը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ձևակերպում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եզրակացությունները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ակտերով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իրավասությանը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վերապահված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լիազորություններ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IX.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31.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անցկացմանը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բարձրաձայն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ճիշտ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սխալ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իսկ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սխալ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տալիս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ճիշտ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քվեարկություններին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ստորագրում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եզրակացությունը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իսկ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հատուկ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կարծիք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ունենալու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ստորագրության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կողքին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գրառում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հատուկ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կարծիքը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բառերը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ծանոթանում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նիստերի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արձանագրություններին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ակտերով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իրավասությանը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վերապահված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լիազորություններ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X.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ԱՆՑԿԱՑՈՒՄԸ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միջոցով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լիազորությունների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շրջանակներում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գործնական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կարողությունները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պաշտոնեական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գործառույթների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իմացությունը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ստուգելու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նպատակով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33.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առանձին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ձայնագրվում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որոնք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բժիշկ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lastRenderedPageBreak/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բաղկացած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իսկ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15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35-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րդ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36-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րդ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կետերում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առողջապահության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նախարարության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35.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Բժիշկ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բաղկացած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«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Բնակչության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օգնության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սպասարկման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5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կառավարության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2004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թվականի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մարտի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318-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պաշտոնեական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գործառույթների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շրջանակից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- 10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36.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բաղկացած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«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Բնակչության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օգնության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սպասարկման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կառավարության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2004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թվականի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մարտի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318-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պաշտոնեական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գործառույթների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շրջանակից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- 10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բանավոր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առնչվող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ավելի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հարակից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նախատեսված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պաշտոնեական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գործառույթների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շրջանակից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39.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համակարգչում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նախօրոք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զետեղված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համակարգչի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միջոցով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պատահական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ընտրում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համարակալում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համակարգչից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դուրս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բերված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ճիշտ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40.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ծանոթանում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նախընտրած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հերթականությամբ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պատրաստվելու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տասնհինգ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րոպե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ժամանակ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հարցատոմսի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գնահատվում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ճիշտ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սխալ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Եթե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գնահատվում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սխալ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գնահատական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հնչեցվում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ճիշտ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ամրագրվում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համապատասխան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նշելով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ազգանունը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գնահատականը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ճիշտ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սխալ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իսկ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սխալ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հնչեցրած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ճիշտ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ստորագրվում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բոլոր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ավարտելուց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գաղտնի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կնքված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ստորագրված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քվեաթերթիկների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միջոցով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Քվեաթերթիկի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ազգանունը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հայրանունը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Բոլոր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անցկացնելուց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հրավիրվում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սենյակ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բացում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քվեաթերթիկները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բարձրաձայն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ազգանունը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հայրանունը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ձայների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լինելը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պարունակող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չպարունակող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քվեաթերթիկը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անվավեր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հայտարարություններն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քարտուղարի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45.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ովքեր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հավաքել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հավասար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կեսից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ավելի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ձայներ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46.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Եթե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հավաքել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հավասար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կեսից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ավելի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ձայները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ընդունում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չճանաչելու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Եթե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մրցութային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իրավազոր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նիստին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առնվազն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կեսից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ավելին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չկայացած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կրկնակի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Կրկնակի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ժամանակ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դիմումներ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ընդունվում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օրյա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ժամկետում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ընդհանուր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հիմունքներով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Եթե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ինչպես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եթե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դիմում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ներկայացրած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անձանցից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չկայացած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հոդվածով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խախտմամբ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անվավեր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անվավեր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ընդհանուր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հիմունքներով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Եթե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կրկնակի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չկայացած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անվավեր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ինչպես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կրկնակի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զբաղեցնելու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XI.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ՀՐԱՊԱՐԱԿՈՒՄԸ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ԵՎ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ԲՈՂՈՔԱՐԿՈՒՄԸ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47.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հրապարակվելուց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ժամվա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ընթացքում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գրավոր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բողոքարկվել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բողոքարկվում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վերադաս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մարմնին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ենթակայության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գտնվում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որտեղ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վերադաս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մարմնի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ղեկավարի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հրամանով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ձևավորվում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բողոքարկման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քննում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անդամի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Բողոքարկման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ընդգրկվել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առողջապահության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նախարարության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ներկայացուցիչներ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քննարկման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բողոքարկման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ընդունում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հետևյալ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որոշումներից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կոնկրետ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անփոփոխ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թողնելու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կոնկրետ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կոնկրետ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չճանաչելու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49.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անցկացումից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բողոքարկման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հրապարակումից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անմիջապես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թերթիկ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կնքվում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նախագահի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51.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թերթիկում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անվանումը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lastRenderedPageBreak/>
              <w:t>զբաղեցնելու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ամիսը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ամսաթիվը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ինչպես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ամսաթիվը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ազգանունը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հայրանունը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48-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րդ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կետի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րդ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ենթակետում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նախատեսված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դեպքերում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չճանաչվելու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52.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քննարկման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համաձայն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չլինելու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բողոքարկվել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XII.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ԱՐԴՅՈՒՆՔՆԵՐՈՎ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ՊԱՇՏՈՆԻ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ՆՇԱՆԱԿՈՒՄԸ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53.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ճանաչվածներից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տվյալ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կազմակերպության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երեք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օրվա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ընթացքում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թափուր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կնքելով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անորոշ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ժամկետով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սահմանելով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ամիս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փորձաշրջան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54.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Աշխատանքներն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ավարտելուց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անմիջապես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քարտուղարը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բժշկական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հաստատության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կնիքը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հարցազրույց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արձանագրությունները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քվեարկությունների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հավաքած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ձայների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կոնկրետ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չճանաչելու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չճանաչելու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մասնակցի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եզրակացությունը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չկայացած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քվեաթերթիկները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թերթիկը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փաստաթղթեր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XIII.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ՀԱՆՁՆԱԺՈՂՈՎԻ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ԳՈՐԾՈՒՆԵՈՒԹՅԱՆ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ԴԱԴԱՐՈՒՄԸ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55.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Հանձնաժողովը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արդյունքում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հաղթող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ճանաչված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Մասնակիցների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կնիքը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ինչպես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մրցութային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փաթեթը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խմբին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հետո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դադարեցնում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գործունեությունը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XIV.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ԵԶՐԱՓԱԿԻՉ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ԴՐՈՒՅԹՆԵՐ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56.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սկսելու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փոփոխվել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ուշ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օրվանից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շաբաթ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հրապարակելով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մամուլի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զանգվածային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լրատվության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միջոցով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որտեղ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հրապարակվել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մրցույթ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անցկացնելու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հայտարարությունը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lastRenderedPageBreak/>
              <w:t>Հավելված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2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կառավարության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թվականի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հունիսի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նիստի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22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արձանագրային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որոշման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Ձև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ՕՐԻՆԱԿԵԼԻ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ՊԱՅՄԱՆԱԳԻՐ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ՀԱՐՅՈՒՐ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ՏՈԿՈՍ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ՊԵՏՈՒԹՅԱՆԸ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ՍԵՓԱԿԱՆՈՒԹՅԱՆ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ԻՐԱՎՈՒՆՔՈՎ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ՊԱՏԿԱՆՈՂ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ԲԱԺՆԵՄԱՍ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ՈՒՆԵՑՈՂ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ԱՌՈՂՋԱՊԱՀՈՒԹՅԱՆ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ՈԼՈՐՏԻ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ԲԱԺՆԵՏԻՐԱԿԱՆ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ԸՆԿԵՐՈՒԹՅՈՒՆՆԵՐԻ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ԲՈՒԺԱՇԽԱՏՈՂԻ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ՀԵՏ</w:t>
            </w:r>
            <w:r w:rsidRPr="00FD07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b/>
                <w:bCs/>
                <w:sz w:val="23"/>
                <w:szCs w:val="23"/>
                <w:lang w:eastAsia="ru-RU"/>
              </w:rPr>
              <w:t>ԿՆՔՎՈՂ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      _________________                 «____»_____________ 2011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կնքման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` 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________________________________________ 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բաժնետիրական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                        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ընկերությունը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այսուհետ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 «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»),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դեմս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_______________,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ընկերության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հիման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այսուհետ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 «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»),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մյուս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կնքեցին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պայմանագիրը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այսուհետ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հետևյալի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առարկան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_________________________________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պաշտոնում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անմիջականորեն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ենթարկվում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_____________________________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Ստացած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կրթությունը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______________________________________________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որակավորումը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____________________________________________________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1.4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փորձաշրջան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ամիս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ժամկետով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սահմանվում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1.5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_____________________________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անվանումը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նշելով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ստորաբաժանումը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1.6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նախատեսված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հիմնական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համատեղությամբ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1.7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սկսելու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տարին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ամիսը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ամսաթիվը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Պայմանագիրն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ուժի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մտնելը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գործողության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ժամկետը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2.1.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Պայմանագիրն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ուժի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մտնում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կնքման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պահից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ժամկետով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2.2.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փոփոխումը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ինչպես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դադարեցումը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հնարավոր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համաձայնությամբ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2.3.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պայմանագիրը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դադարեցվել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չեղյալ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միակողմանի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իրավունքներն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պարտականությունները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պարտավորվում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3.1.1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բարեխղճորեն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պարտականությունները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համապատասխան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3.1.2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տնօրենի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անմիջական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ղեկավարի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հրամաններով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կարգադրություններով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վրա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պարտականությունները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3.1.3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պահպանել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ներքին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կարգապահական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կանոնները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կարգապահությունը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3.1.4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բարեխղճորեն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վերաբերվել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գույքին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սպառնացող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վտանգի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ծագման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անմիջապես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տեղեկացնել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3.1.5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օգտագործել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վստահված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գույքը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սարքավորումները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նյութերը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ճիշտ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դրանց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նպատակային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նշանակությանը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համապատասխան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3.1.6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պաշտոնավարման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ամբողջ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ընթացքում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ընդլայնել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իմացությունների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շրջանակը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անցնելով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մասնագիտական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կատարելագործում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3.2.1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համաձայն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ստանալ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վարձատրություն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3.2.2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պահանջել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ապահովել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հանգստի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3.2.3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իրականացնել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վերապահված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պարտավորվում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3.3.1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տրամադրել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վերջինիս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պարտականություններին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որակավորմանը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համապատասխան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3.3.2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ապահովել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նորմեր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պարունակող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ակտերով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նախատեսված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պատշաճ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3.3.3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վարձատրել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չափով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3.3.4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ապահովել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հանգստի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նորմեր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պարունակող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ակտերով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նախատեսված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3.4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իրավունք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3.4.1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ստուգել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հանձնարարված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ընթացքը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պարտականությունները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պատշաճ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որակով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դեպքում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վերջինիս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ենթարկել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կարգապահական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պատասխանատվության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օրենքով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վարձատրության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չափը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ամսական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աշխատավարձը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ամսական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աշխատավարձը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ենթակա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վճարման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ուշ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հաշվետու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ամսվան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հաջորդող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ամսվա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15-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վարձատրության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մյուս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տեսակները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պարգևատրումներ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լրավճարներ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հանգստի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ժամանակը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Աշխատաժամանակի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տևողությունը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կազմում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շաբաթական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5.2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օրվա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սկիզբը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_____________________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ավարտը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 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5.3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օրյա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շաբաթ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5.4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ներգրավվել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արտաժամյա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օրենսգրքով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5.5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տրամադրվում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__________________________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տևողությամբ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ամենամյա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վճարովի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արձակուրդ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5.6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Ամենամյա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արձակուրդի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տրամադրման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ժամկետները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որոշվում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փոխադարձ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համաձայնությամբ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5.7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խնդրանքով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նրան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տրամադրվել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չվճարվող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արձակուրդ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`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ժամկետներում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պատասխանատվությունը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նախատեսված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իրենց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պարտականությունների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չկատարման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ոչ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պատշաճ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կատարման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վերազանցման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համար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պատասխանատվություն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կրում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աշխատանքային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Վեճերի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լուծումը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ծագած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վեճերը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լուծվում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միջև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անմիջական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բանակցությունների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միջոցով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ՀՀ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օրենսդրությամբ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սահմանված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կարգով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8.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Այլ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դրույթներ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8.1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Սույն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Պայմանագիրը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կնքված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հայերեն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լեզվով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երկու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օրինակից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որոնք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ունեն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հավասար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իրավաբանական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ուժ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Յուրաքանչյուր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տրվում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Պայմանագրի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մեկական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օրինակ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Գործատու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                                 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Աշխատող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ստորագրություն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                           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ազգանուն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գտնվելու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                            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անձնագիր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                                     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տրված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է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երբ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ում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կողմից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Սոցիալական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քարտ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N 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Հաշվառման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Բնակության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վայր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Հեռ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                          </w:t>
            </w:r>
            <w:r w:rsidRPr="00FD0748">
              <w:rPr>
                <w:rFonts w:ascii="Sylfaen" w:eastAsia="Times New Roman" w:hAnsi="Sylfaen" w:cs="Sylfaen"/>
                <w:sz w:val="23"/>
                <w:szCs w:val="23"/>
                <w:lang w:eastAsia="ru-RU"/>
              </w:rPr>
              <w:t>Ստորագրություն</w:t>
            </w: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`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D0748" w:rsidRPr="00FD0748" w:rsidRDefault="00FD0748" w:rsidP="00FD0748">
            <w:pPr>
              <w:spacing w:after="0" w:line="240" w:lineRule="auto"/>
              <w:ind w:right="150" w:firstLine="4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D07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FD0748" w:rsidRPr="00FD0748" w:rsidRDefault="00FD0748" w:rsidP="00FD0748">
      <w:pPr>
        <w:shd w:val="clear" w:color="auto" w:fill="F6F8FA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92.1pt;height:22.6pt" o:ole="">
            <v:imagedata r:id="rId5" o:title=""/>
          </v:shape>
          <w:control r:id="rId6" w:name="DefaultOcxName7" w:shapeid="_x0000_i1180"/>
        </w:object>
      </w:r>
    </w:p>
    <w:p w:rsidR="00FD0748" w:rsidRPr="00FD0748" w:rsidRDefault="00FD0748" w:rsidP="00FD0748">
      <w:pPr>
        <w:shd w:val="clear" w:color="auto" w:fill="F6F8FA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748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Նախագծի</w:t>
      </w:r>
      <w:r w:rsidRPr="00FD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D0748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մասին</w:t>
      </w:r>
    </w:p>
    <w:p w:rsidR="00FD0748" w:rsidRPr="00FD0748" w:rsidRDefault="00FD0748" w:rsidP="00FD0748">
      <w:pPr>
        <w:shd w:val="clear" w:color="auto" w:fill="F6F8FA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9" type="#_x0000_t75" style="width:90.4pt;height:22.6pt" o:ole="">
            <v:imagedata r:id="rId7" o:title=""/>
          </v:shape>
          <w:control r:id="rId8" w:name="DefaultOcxName8" w:shapeid="_x0000_i1179"/>
        </w:object>
      </w:r>
    </w:p>
    <w:p w:rsidR="00FD0748" w:rsidRPr="00FD0748" w:rsidRDefault="00FD0748" w:rsidP="00FD0748">
      <w:pPr>
        <w:shd w:val="clear" w:color="auto" w:fill="F6F8FA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8" type="#_x0000_t75" style="width:81.2pt;height:22.6pt" o:ole="">
            <v:imagedata r:id="rId9" o:title=""/>
          </v:shape>
          <w:control r:id="rId10" w:name="DefaultOcxName9" w:shapeid="_x0000_i1178"/>
        </w:object>
      </w:r>
    </w:p>
    <w:p w:rsidR="00FD0748" w:rsidRPr="00FD0748" w:rsidRDefault="00FD0748" w:rsidP="00FD0748">
      <w:pPr>
        <w:shd w:val="clear" w:color="auto" w:fill="F6F8FA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tgtFrame="" w:history="1">
        <w:r w:rsidRPr="00FD0748">
          <w:rPr>
            <w:rFonts w:ascii="Sylfaen" w:eastAsia="Times New Roman" w:hAnsi="Sylfaen" w:cs="Sylfaen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>Հղումներ</w:t>
        </w:r>
        <w:r w:rsidRPr="00FD0748">
          <w:rPr>
            <w:rFonts w:ascii="Arial" w:eastAsia="Times New Roman" w:hAnsi="Arial" w:cs="Arial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 </w:t>
        </w:r>
        <w:r w:rsidRPr="00FD0748">
          <w:rPr>
            <w:rFonts w:ascii="Sylfaen" w:eastAsia="Times New Roman" w:hAnsi="Sylfaen" w:cs="Sylfaen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>ակտից</w:t>
        </w:r>
      </w:hyperlink>
    </w:p>
    <w:p w:rsidR="00FD0748" w:rsidRPr="00FD0748" w:rsidRDefault="00FD0748" w:rsidP="00FD0748">
      <w:pPr>
        <w:shd w:val="clear" w:color="auto" w:fill="F6F8FA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tgtFrame="" w:history="1">
        <w:r w:rsidRPr="00FD0748">
          <w:rPr>
            <w:rFonts w:ascii="Sylfaen" w:eastAsia="Times New Roman" w:hAnsi="Sylfaen" w:cs="Sylfaen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>Հղումներ</w:t>
        </w:r>
        <w:r w:rsidRPr="00FD0748">
          <w:rPr>
            <w:rFonts w:ascii="Arial" w:eastAsia="Times New Roman" w:hAnsi="Arial" w:cs="Arial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 </w:t>
        </w:r>
        <w:r w:rsidRPr="00FD0748">
          <w:rPr>
            <w:rFonts w:ascii="Sylfaen" w:eastAsia="Times New Roman" w:hAnsi="Sylfaen" w:cs="Sylfaen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>ակտին</w:t>
        </w:r>
      </w:hyperlink>
    </w:p>
    <w:p w:rsidR="00FD0748" w:rsidRPr="00FD0748" w:rsidRDefault="00FD0748" w:rsidP="00FD0748">
      <w:pPr>
        <w:shd w:val="clear" w:color="auto" w:fill="F6F8FA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748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Դատական</w:t>
      </w:r>
      <w:r w:rsidRPr="00FD07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D0748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ակտեր</w:t>
      </w:r>
    </w:p>
    <w:p w:rsidR="00FD0748" w:rsidRPr="00FD0748" w:rsidRDefault="00FD0748" w:rsidP="00FD0748">
      <w:pPr>
        <w:shd w:val="clear" w:color="auto" w:fill="F6F8FA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748">
        <w:rPr>
          <w:rFonts w:ascii="Sylfaen" w:eastAsia="Times New Roman" w:hAnsi="Sylfaen" w:cs="Sylfaen"/>
          <w:color w:val="000000"/>
          <w:sz w:val="27"/>
          <w:szCs w:val="27"/>
          <w:lang w:eastAsia="ru-RU"/>
        </w:rPr>
        <w:t>Պարզաբանումներ</w:t>
      </w:r>
    </w:p>
    <w:p w:rsidR="00FD0748" w:rsidRPr="00FD0748" w:rsidRDefault="00FD0748" w:rsidP="00FD0748">
      <w:pPr>
        <w:shd w:val="clear" w:color="auto" w:fill="F6F8FA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885" cy="95885"/>
            <wp:effectExtent l="0" t="0" r="0" b="0"/>
            <wp:docPr id="10" name="Рисунок 10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in" descr="p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48" w:rsidRPr="00FD0748" w:rsidRDefault="00FD0748" w:rsidP="00FD0748">
      <w:pPr>
        <w:shd w:val="clear" w:color="auto" w:fill="F6F8FA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D0748">
        <w:rPr>
          <w:rFonts w:ascii="Sylfaen" w:eastAsia="Times New Roman" w:hAnsi="Sylfaen" w:cs="Sylfaen"/>
          <w:color w:val="000000"/>
          <w:sz w:val="17"/>
          <w:szCs w:val="17"/>
          <w:lang w:eastAsia="ru-RU"/>
        </w:rPr>
        <w:t>ՀՀ</w:t>
      </w:r>
      <w:r w:rsidRPr="00FD07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FD0748">
        <w:rPr>
          <w:rFonts w:ascii="Sylfaen" w:eastAsia="Times New Roman" w:hAnsi="Sylfaen" w:cs="Sylfaen"/>
          <w:color w:val="000000"/>
          <w:sz w:val="17"/>
          <w:szCs w:val="17"/>
          <w:lang w:eastAsia="ru-RU"/>
        </w:rPr>
        <w:t>կառավարություն</w:t>
      </w:r>
      <w:r w:rsidRPr="00FD07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10.06.2011</w:t>
      </w:r>
      <w:r w:rsidRPr="00FD07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N 22</w:t>
      </w:r>
      <w:r w:rsidRPr="00FD07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FD0748">
        <w:rPr>
          <w:rFonts w:ascii="Sylfaen" w:eastAsia="Times New Roman" w:hAnsi="Sylfaen" w:cs="Sylfaen"/>
          <w:color w:val="000000"/>
          <w:sz w:val="17"/>
          <w:szCs w:val="17"/>
          <w:lang w:eastAsia="ru-RU"/>
        </w:rPr>
        <w:t>Արձանագրային</w:t>
      </w:r>
      <w:r w:rsidRPr="00FD07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FD0748">
        <w:rPr>
          <w:rFonts w:ascii="Sylfaen" w:eastAsia="Times New Roman" w:hAnsi="Sylfaen" w:cs="Sylfaen"/>
          <w:color w:val="000000"/>
          <w:sz w:val="17"/>
          <w:szCs w:val="17"/>
          <w:lang w:eastAsia="ru-RU"/>
        </w:rPr>
        <w:t>որոշում</w:t>
      </w:r>
    </w:p>
    <w:p w:rsidR="002B00A1" w:rsidRDefault="002B00A1"/>
    <w:sectPr w:rsidR="002B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BE"/>
    <w:rsid w:val="002B00A1"/>
    <w:rsid w:val="004F0ABE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0748"/>
    <w:rPr>
      <w:color w:val="0000FF"/>
      <w:u w:val="single"/>
    </w:rPr>
  </w:style>
  <w:style w:type="character" w:customStyle="1" w:styleId="labelacttitle">
    <w:name w:val="label_acttitle"/>
    <w:basedOn w:val="a0"/>
    <w:rsid w:val="00FD0748"/>
  </w:style>
  <w:style w:type="paragraph" w:styleId="a4">
    <w:name w:val="Normal (Web)"/>
    <w:basedOn w:val="a"/>
    <w:uiPriority w:val="99"/>
    <w:semiHidden/>
    <w:unhideWhenUsed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hc">
    <w:name w:val="vhc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748"/>
  </w:style>
  <w:style w:type="paragraph" w:customStyle="1" w:styleId="bc6k">
    <w:name w:val="bc6k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changed">
    <w:name w:val="unchanged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0748"/>
    <w:rPr>
      <w:color w:val="0000FF"/>
      <w:u w:val="single"/>
    </w:rPr>
  </w:style>
  <w:style w:type="character" w:customStyle="1" w:styleId="labelacttitle">
    <w:name w:val="label_acttitle"/>
    <w:basedOn w:val="a0"/>
    <w:rsid w:val="00FD0748"/>
  </w:style>
  <w:style w:type="paragraph" w:styleId="a4">
    <w:name w:val="Normal (Web)"/>
    <w:basedOn w:val="a"/>
    <w:uiPriority w:val="99"/>
    <w:semiHidden/>
    <w:unhideWhenUsed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hc">
    <w:name w:val="vhc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748"/>
  </w:style>
  <w:style w:type="paragraph" w:customStyle="1" w:styleId="bc6k">
    <w:name w:val="bc6k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changed">
    <w:name w:val="unchanged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190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39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990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447751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686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7941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754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14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554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5538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20152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89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03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irtek.am/views/act.aspx?tid=61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irtek.am/views/act.aspx?tid=61800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4110</Words>
  <Characters>23427</Characters>
  <Application>Microsoft Office Word</Application>
  <DocSecurity>0</DocSecurity>
  <Lines>195</Lines>
  <Paragraphs>54</Paragraphs>
  <ScaleCrop>false</ScaleCrop>
  <Company>SamForum.ws</Company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2017-08-16T12:19:00Z</dcterms:created>
  <dcterms:modified xsi:type="dcterms:W3CDTF">2017-08-16T12:22:00Z</dcterms:modified>
</cp:coreProperties>
</file>