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Pr="00C5529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BD0822" w:rsidRPr="00C5529E" w:rsidRDefault="00BD0822" w:rsidP="00BD0822">
      <w:pPr>
        <w:tabs>
          <w:tab w:val="left" w:pos="284"/>
        </w:tabs>
        <w:overflowPunct w:val="0"/>
        <w:autoSpaceDE w:val="0"/>
        <w:autoSpaceDN w:val="0"/>
        <w:adjustRightInd w:val="0"/>
        <w:spacing w:line="276" w:lineRule="auto"/>
        <w:ind w:right="51"/>
        <w:jc w:val="center"/>
        <w:rPr>
          <w:rFonts w:ascii="GHEA Grapalat" w:hAnsi="GHEA Grapalat"/>
          <w:b/>
          <w:sz w:val="18"/>
          <w:szCs w:val="18"/>
        </w:rPr>
      </w:pPr>
      <w:r w:rsidRPr="00C5529E">
        <w:rPr>
          <w:rFonts w:ascii="GHEA Grapalat" w:hAnsi="GHEA Grapalat"/>
          <w:b/>
          <w:sz w:val="18"/>
          <w:szCs w:val="18"/>
        </w:rPr>
        <w:t>ՀԱՅՏԱՐԱՐՈՒԹՅՈՒՆ N 8</w:t>
      </w:r>
    </w:p>
    <w:p w:rsidR="00BD0822" w:rsidRPr="00C5529E" w:rsidRDefault="00BD0822" w:rsidP="00BD0822">
      <w:pPr>
        <w:tabs>
          <w:tab w:val="left" w:pos="284"/>
        </w:tabs>
        <w:overflowPunct w:val="0"/>
        <w:autoSpaceDE w:val="0"/>
        <w:autoSpaceDN w:val="0"/>
        <w:adjustRightInd w:val="0"/>
        <w:spacing w:line="276" w:lineRule="auto"/>
        <w:ind w:right="51"/>
        <w:jc w:val="center"/>
        <w:rPr>
          <w:rFonts w:ascii="GHEA Grapalat" w:hAnsi="GHEA Grapalat" w:cs="Sylfaen"/>
          <w:sz w:val="2"/>
          <w:szCs w:val="18"/>
        </w:rPr>
      </w:pPr>
    </w:p>
    <w:p w:rsidR="00BD0822" w:rsidRPr="00C5529E" w:rsidRDefault="00BD0822" w:rsidP="00BD0822">
      <w:pPr>
        <w:tabs>
          <w:tab w:val="left" w:pos="284"/>
        </w:tabs>
        <w:overflowPunct w:val="0"/>
        <w:autoSpaceDE w:val="0"/>
        <w:autoSpaceDN w:val="0"/>
        <w:adjustRightInd w:val="0"/>
        <w:spacing w:line="276" w:lineRule="auto"/>
        <w:ind w:right="51"/>
        <w:jc w:val="center"/>
        <w:rPr>
          <w:rFonts w:ascii="GHEA Grapalat" w:hAnsi="GHEA Grapalat" w:cs="Sylfaen"/>
          <w:b/>
          <w:sz w:val="16"/>
          <w:szCs w:val="16"/>
        </w:rPr>
      </w:pPr>
      <w:r w:rsidRPr="00C5529E">
        <w:rPr>
          <w:rFonts w:ascii="GHEA Grapalat" w:hAnsi="GHEA Grapalat" w:cs="Sylfaen"/>
          <w:b/>
          <w:sz w:val="16"/>
          <w:szCs w:val="16"/>
        </w:rPr>
        <w:t xml:space="preserve">Հայաստանի Հանրապետության Շիրակի մարզի </w:t>
      </w:r>
      <w:r w:rsidRPr="00C5529E">
        <w:rPr>
          <w:rFonts w:ascii="GHEA Grapalat" w:hAnsi="GHEA Grapalat" w:cs="Sylfaen"/>
          <w:b/>
          <w:sz w:val="16"/>
          <w:szCs w:val="16"/>
          <w:lang w:val="hy-AM"/>
        </w:rPr>
        <w:t>Ա</w:t>
      </w:r>
      <w:r w:rsidRPr="00C5529E">
        <w:rPr>
          <w:rFonts w:ascii="GHEA Grapalat" w:hAnsi="GHEA Grapalat" w:cs="Sylfaen"/>
          <w:b/>
          <w:sz w:val="16"/>
          <w:szCs w:val="16"/>
        </w:rPr>
        <w:t>րթիկի համայնքապետարանի աշխատակազմի համայնքային ծառայության թափուր պաշտոնն զբաղեցնելու համար</w:t>
      </w:r>
    </w:p>
    <w:p w:rsidR="001F7D26" w:rsidRPr="00C5529E" w:rsidRDefault="00BD0822" w:rsidP="00BD0822">
      <w:pPr>
        <w:tabs>
          <w:tab w:val="left" w:pos="284"/>
        </w:tabs>
        <w:overflowPunct w:val="0"/>
        <w:autoSpaceDE w:val="0"/>
        <w:autoSpaceDN w:val="0"/>
        <w:adjustRightInd w:val="0"/>
        <w:ind w:right="51"/>
        <w:jc w:val="center"/>
        <w:rPr>
          <w:rFonts w:ascii="GHEA Grapalat" w:hAnsi="GHEA Grapalat"/>
          <w:b/>
          <w:sz w:val="20"/>
          <w:szCs w:val="20"/>
          <w:lang w:val="hy-AM"/>
        </w:rPr>
      </w:pPr>
      <w:r w:rsidRPr="00C5529E">
        <w:rPr>
          <w:rFonts w:ascii="GHEA Grapalat" w:hAnsi="GHEA Grapalat" w:cs="Sylfaen"/>
          <w:b/>
          <w:sz w:val="16"/>
          <w:szCs w:val="16"/>
        </w:rPr>
        <w:t>անցկացվող մրցույթի</w:t>
      </w:r>
      <w:r w:rsidR="001F7D26" w:rsidRPr="00C5529E">
        <w:rPr>
          <w:rFonts w:ascii="GHEA Grapalat" w:hAnsi="GHEA Grapalat"/>
          <w:b/>
          <w:sz w:val="20"/>
          <w:szCs w:val="20"/>
          <w:lang w:val="hy-AM"/>
        </w:rPr>
        <w:t xml:space="preserve">                                                                                                                                                                                                               </w:t>
      </w:r>
    </w:p>
    <w:p w:rsidR="001F7D26" w:rsidRPr="00C5529E" w:rsidRDefault="001F7D26" w:rsidP="001F7D26">
      <w:pPr>
        <w:jc w:val="center"/>
        <w:rPr>
          <w:rFonts w:ascii="GHEA Grapalat" w:hAnsi="GHEA Grapalat"/>
          <w:b/>
          <w:sz w:val="20"/>
          <w:szCs w:val="20"/>
          <w:lang w:val="hy-AM"/>
        </w:rPr>
      </w:pPr>
      <w:r w:rsidRPr="00C5529E">
        <w:rPr>
          <w:rFonts w:ascii="GHEA Grapalat" w:hAnsi="GHEA Grapalat"/>
          <w:b/>
          <w:sz w:val="20"/>
          <w:szCs w:val="20"/>
        </w:rPr>
        <w:tab/>
      </w:r>
      <w:r w:rsidRPr="00C5529E">
        <w:rPr>
          <w:rFonts w:ascii="GHEA Grapalat" w:hAnsi="GHEA Grapalat"/>
          <w:b/>
          <w:sz w:val="20"/>
          <w:szCs w:val="20"/>
        </w:rPr>
        <w:tab/>
      </w:r>
      <w:r w:rsidRPr="00C5529E">
        <w:rPr>
          <w:rFonts w:ascii="GHEA Grapalat" w:hAnsi="GHEA Grapalat"/>
          <w:b/>
          <w:sz w:val="20"/>
          <w:szCs w:val="20"/>
        </w:rPr>
        <w:tab/>
      </w:r>
      <w:r w:rsidRPr="00C5529E">
        <w:rPr>
          <w:rFonts w:ascii="GHEA Grapalat" w:hAnsi="GHEA Grapalat"/>
          <w:b/>
          <w:sz w:val="20"/>
          <w:szCs w:val="20"/>
        </w:rPr>
        <w:tab/>
      </w:r>
      <w:r w:rsidRPr="00C5529E">
        <w:rPr>
          <w:rFonts w:ascii="GHEA Grapalat" w:hAnsi="GHEA Grapalat"/>
          <w:b/>
          <w:sz w:val="20"/>
          <w:szCs w:val="20"/>
        </w:rPr>
        <w:tab/>
      </w:r>
      <w:r w:rsidRPr="00C5529E">
        <w:rPr>
          <w:rFonts w:ascii="GHEA Grapalat" w:hAnsi="GHEA Grapalat"/>
          <w:b/>
          <w:sz w:val="20"/>
          <w:szCs w:val="20"/>
        </w:rPr>
        <w:tab/>
      </w:r>
      <w:r w:rsidRPr="00C5529E">
        <w:rPr>
          <w:rFonts w:ascii="GHEA Grapalat" w:hAnsi="GHEA Grapalat"/>
          <w:b/>
          <w:sz w:val="20"/>
          <w:szCs w:val="20"/>
        </w:rPr>
        <w:tab/>
      </w:r>
      <w:r w:rsidRPr="00C5529E">
        <w:rPr>
          <w:rFonts w:ascii="GHEA Grapalat" w:hAnsi="GHEA Grapalat"/>
          <w:b/>
          <w:sz w:val="20"/>
          <w:szCs w:val="20"/>
        </w:rPr>
        <w:tab/>
      </w:r>
      <w:r w:rsidRPr="00C5529E">
        <w:rPr>
          <w:rFonts w:ascii="GHEA Grapalat" w:hAnsi="GHEA Grapalat"/>
          <w:b/>
          <w:sz w:val="20"/>
          <w:szCs w:val="20"/>
        </w:rPr>
        <w:tab/>
      </w:r>
      <w:r w:rsidRPr="00C5529E">
        <w:rPr>
          <w:rFonts w:ascii="GHEA Grapalat" w:hAnsi="GHEA Grapalat"/>
          <w:b/>
          <w:sz w:val="20"/>
          <w:szCs w:val="20"/>
        </w:rPr>
        <w:tab/>
      </w:r>
      <w:r w:rsidRPr="00C5529E">
        <w:rPr>
          <w:rFonts w:ascii="GHEA Grapalat" w:hAnsi="GHEA Grapalat"/>
          <w:b/>
          <w:sz w:val="20"/>
          <w:szCs w:val="20"/>
        </w:rPr>
        <w:tab/>
      </w:r>
      <w:r w:rsidRPr="00C5529E">
        <w:rPr>
          <w:rFonts w:ascii="GHEA Grapalat" w:hAnsi="GHEA Grapalat"/>
          <w:b/>
          <w:sz w:val="20"/>
          <w:szCs w:val="20"/>
        </w:rPr>
        <w:tab/>
      </w:r>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276"/>
        <w:gridCol w:w="5459"/>
        <w:gridCol w:w="3546"/>
        <w:gridCol w:w="3402"/>
      </w:tblGrid>
      <w:tr w:rsidR="007E57D8" w:rsidRPr="00C5529E" w:rsidTr="003F3AFD">
        <w:trPr>
          <w:trHeight w:val="936"/>
        </w:trPr>
        <w:tc>
          <w:tcPr>
            <w:tcW w:w="540" w:type="dxa"/>
            <w:vAlign w:val="center"/>
          </w:tcPr>
          <w:p w:rsidR="007E57D8" w:rsidRPr="00C5529E" w:rsidRDefault="007E57D8">
            <w:pPr>
              <w:spacing w:line="276" w:lineRule="auto"/>
              <w:jc w:val="center"/>
              <w:rPr>
                <w:rFonts w:ascii="GHEA Grapalat" w:hAnsi="GHEA Grapalat"/>
                <w:b/>
                <w:sz w:val="14"/>
                <w:szCs w:val="14"/>
              </w:rPr>
            </w:pPr>
            <w:r w:rsidRPr="00C5529E">
              <w:rPr>
                <w:rFonts w:ascii="GHEA Grapalat" w:hAnsi="GHEA Grapalat"/>
                <w:b/>
                <w:sz w:val="14"/>
                <w:szCs w:val="14"/>
              </w:rPr>
              <w:t>Հ/հ</w:t>
            </w:r>
          </w:p>
        </w:tc>
        <w:tc>
          <w:tcPr>
            <w:tcW w:w="1870" w:type="dxa"/>
            <w:vAlign w:val="center"/>
          </w:tcPr>
          <w:p w:rsidR="007E57D8" w:rsidRPr="00C5529E" w:rsidRDefault="007E57D8">
            <w:pPr>
              <w:spacing w:line="276" w:lineRule="auto"/>
              <w:jc w:val="center"/>
              <w:rPr>
                <w:rFonts w:ascii="GHEA Grapalat" w:hAnsi="GHEA Grapalat"/>
                <w:b/>
                <w:sz w:val="14"/>
                <w:szCs w:val="14"/>
              </w:rPr>
            </w:pPr>
            <w:r w:rsidRPr="00C5529E">
              <w:rPr>
                <w:rFonts w:ascii="GHEA Grapalat" w:hAnsi="GHEA Grapalat"/>
                <w:b/>
                <w:sz w:val="14"/>
                <w:szCs w:val="14"/>
              </w:rPr>
              <w:t>Համայնքային ծառայության թափուր պաշտոնի անվանումը</w:t>
            </w:r>
          </w:p>
        </w:tc>
        <w:tc>
          <w:tcPr>
            <w:tcW w:w="1276" w:type="dxa"/>
            <w:vAlign w:val="center"/>
          </w:tcPr>
          <w:p w:rsidR="007E57D8" w:rsidRPr="00C5529E" w:rsidRDefault="007E57D8">
            <w:pPr>
              <w:spacing w:line="276" w:lineRule="auto"/>
              <w:jc w:val="center"/>
              <w:rPr>
                <w:rFonts w:ascii="GHEA Grapalat" w:hAnsi="GHEA Grapalat"/>
                <w:b/>
                <w:sz w:val="14"/>
                <w:szCs w:val="14"/>
              </w:rPr>
            </w:pPr>
            <w:r w:rsidRPr="00C5529E">
              <w:rPr>
                <w:rFonts w:ascii="GHEA Grapalat" w:hAnsi="GHEA Grapalat"/>
                <w:b/>
                <w:sz w:val="14"/>
                <w:szCs w:val="14"/>
              </w:rPr>
              <w:t>Պաշտոնի անձնագրի ծածկագիրը</w:t>
            </w:r>
          </w:p>
        </w:tc>
        <w:tc>
          <w:tcPr>
            <w:tcW w:w="5459" w:type="dxa"/>
            <w:vAlign w:val="center"/>
          </w:tcPr>
          <w:p w:rsidR="007E57D8" w:rsidRPr="00C5529E" w:rsidRDefault="007E57D8">
            <w:pPr>
              <w:spacing w:line="276" w:lineRule="auto"/>
              <w:jc w:val="center"/>
              <w:rPr>
                <w:rFonts w:ascii="GHEA Grapalat" w:hAnsi="GHEA Grapalat"/>
                <w:b/>
                <w:sz w:val="14"/>
                <w:szCs w:val="14"/>
              </w:rPr>
            </w:pPr>
            <w:r w:rsidRPr="00C5529E">
              <w:rPr>
                <w:rFonts w:ascii="GHEA Grapalat" w:hAnsi="GHEA Grapalat"/>
                <w:b/>
                <w:sz w:val="14"/>
                <w:szCs w:val="14"/>
              </w:rPr>
              <w:t>Նշված թափուր պաշտոնի անձնագրով սահմանված հիմնական գործառույթների նկարագիրը</w:t>
            </w:r>
          </w:p>
        </w:tc>
        <w:tc>
          <w:tcPr>
            <w:tcW w:w="3546" w:type="dxa"/>
            <w:vAlign w:val="center"/>
          </w:tcPr>
          <w:p w:rsidR="007E57D8" w:rsidRPr="00C5529E" w:rsidRDefault="007E57D8">
            <w:pPr>
              <w:spacing w:line="276" w:lineRule="auto"/>
              <w:jc w:val="center"/>
              <w:rPr>
                <w:rFonts w:ascii="GHEA Grapalat" w:hAnsi="GHEA Grapalat"/>
                <w:b/>
                <w:sz w:val="14"/>
                <w:szCs w:val="14"/>
              </w:rPr>
            </w:pPr>
            <w:r w:rsidRPr="00C5529E">
              <w:rPr>
                <w:rFonts w:ascii="GHEA Grapalat" w:hAnsi="GHEA Grapalat"/>
                <w:b/>
                <w:sz w:val="14"/>
                <w:szCs w:val="14"/>
              </w:rPr>
              <w:t>Նշված թափուր պաշտոնի անձնագրով այդ պաշտոնն զբաղեցնելու համար մասնագիտական գիտելիքների և աշխատանքային ունակությունների տիրապետմանը ներկայացվող պահանջները</w:t>
            </w:r>
          </w:p>
        </w:tc>
        <w:tc>
          <w:tcPr>
            <w:tcW w:w="3402" w:type="dxa"/>
            <w:vAlign w:val="center"/>
          </w:tcPr>
          <w:p w:rsidR="007E57D8" w:rsidRPr="00C5529E" w:rsidRDefault="007E57D8">
            <w:pPr>
              <w:spacing w:line="276" w:lineRule="auto"/>
              <w:jc w:val="center"/>
              <w:rPr>
                <w:rFonts w:ascii="GHEA Grapalat" w:hAnsi="GHEA Grapalat"/>
                <w:b/>
                <w:sz w:val="14"/>
                <w:szCs w:val="14"/>
              </w:rPr>
            </w:pPr>
            <w:r w:rsidRPr="00C5529E">
              <w:rPr>
                <w:rFonts w:ascii="GHEA Grapalat" w:hAnsi="GHEA Grapalat"/>
                <w:b/>
                <w:sz w:val="14"/>
                <w:szCs w:val="14"/>
              </w:rPr>
              <w:t>Պահանջվող փաստաթղթերը</w:t>
            </w:r>
          </w:p>
        </w:tc>
      </w:tr>
      <w:tr w:rsidR="00F564A9" w:rsidRPr="00C5529E" w:rsidTr="00244780">
        <w:trPr>
          <w:trHeight w:val="1880"/>
        </w:trPr>
        <w:tc>
          <w:tcPr>
            <w:tcW w:w="540" w:type="dxa"/>
            <w:vAlign w:val="center"/>
          </w:tcPr>
          <w:p w:rsidR="00F564A9" w:rsidRPr="00C5529E" w:rsidRDefault="00C5529E" w:rsidP="00B56698">
            <w:pPr>
              <w:jc w:val="center"/>
              <w:rPr>
                <w:rFonts w:ascii="GHEA Grapalat" w:hAnsi="GHEA Grapalat"/>
                <w:b/>
                <w:sz w:val="14"/>
                <w:szCs w:val="14"/>
              </w:rPr>
            </w:pPr>
            <w:r w:rsidRPr="00C5529E">
              <w:rPr>
                <w:rFonts w:ascii="GHEA Grapalat" w:hAnsi="GHEA Grapalat"/>
                <w:b/>
                <w:sz w:val="14"/>
                <w:szCs w:val="14"/>
              </w:rPr>
              <w:t>1</w:t>
            </w:r>
          </w:p>
        </w:tc>
        <w:tc>
          <w:tcPr>
            <w:tcW w:w="1870" w:type="dxa"/>
            <w:vAlign w:val="center"/>
          </w:tcPr>
          <w:p w:rsidR="00F564A9" w:rsidRPr="00C5529E" w:rsidRDefault="00F564A9" w:rsidP="00B56698">
            <w:pPr>
              <w:jc w:val="center"/>
              <w:rPr>
                <w:rFonts w:ascii="GHEA Grapalat" w:hAnsi="GHEA Grapalat"/>
                <w:b/>
                <w:sz w:val="14"/>
                <w:szCs w:val="14"/>
                <w:lang w:val="hy-AM"/>
              </w:rPr>
            </w:pPr>
            <w:r w:rsidRPr="00C5529E">
              <w:rPr>
                <w:rFonts w:ascii="GHEA Grapalat" w:hAnsi="GHEA Grapalat"/>
                <w:b/>
                <w:sz w:val="14"/>
                <w:szCs w:val="14"/>
                <w:lang w:val="hy-AM"/>
              </w:rPr>
              <w:t>Հայաստանի Հանրապետության Շիրակի մարզի Արթիկի համայնքապետարանի աշխատակազմի քարտուղարության բաժնի գլխավոր մասնագետ-իրավաբան</w:t>
            </w:r>
          </w:p>
        </w:tc>
        <w:tc>
          <w:tcPr>
            <w:tcW w:w="1276" w:type="dxa"/>
            <w:vAlign w:val="center"/>
          </w:tcPr>
          <w:p w:rsidR="00F564A9" w:rsidRPr="00C5529E" w:rsidRDefault="00F564A9" w:rsidP="00B56698">
            <w:pPr>
              <w:jc w:val="center"/>
              <w:rPr>
                <w:rFonts w:ascii="GHEA Grapalat" w:hAnsi="GHEA Grapalat"/>
                <w:b/>
                <w:sz w:val="14"/>
                <w:szCs w:val="14"/>
              </w:rPr>
            </w:pPr>
            <w:r w:rsidRPr="00C5529E">
              <w:rPr>
                <w:rFonts w:ascii="GHEA Grapalat" w:hAnsi="GHEA Grapalat"/>
                <w:b/>
                <w:sz w:val="14"/>
                <w:szCs w:val="14"/>
              </w:rPr>
              <w:t>2.3-3</w:t>
            </w:r>
          </w:p>
        </w:tc>
        <w:tc>
          <w:tcPr>
            <w:tcW w:w="5459" w:type="dxa"/>
            <w:vAlign w:val="center"/>
          </w:tcPr>
          <w:p w:rsidR="00BD0822" w:rsidRPr="00C5529E" w:rsidRDefault="00F564A9" w:rsidP="00B56698">
            <w:pPr>
              <w:autoSpaceDE w:val="0"/>
              <w:autoSpaceDN w:val="0"/>
              <w:adjustRightInd w:val="0"/>
              <w:jc w:val="both"/>
              <w:rPr>
                <w:rFonts w:ascii="GHEA Grapalat" w:hAnsi="GHEA Grapalat" w:cs="Sylfaen"/>
                <w:b/>
                <w:color w:val="000000"/>
                <w:sz w:val="14"/>
                <w:szCs w:val="14"/>
              </w:rPr>
            </w:pPr>
            <w:r w:rsidRPr="00C5529E">
              <w:rPr>
                <w:rFonts w:ascii="GHEA Grapalat" w:hAnsi="GHEA Grapalat" w:cs="Sylfaen"/>
                <w:b/>
                <w:color w:val="000000"/>
                <w:sz w:val="14"/>
                <w:szCs w:val="14"/>
              </w:rPr>
              <w:t>Գ</w:t>
            </w:r>
            <w:r w:rsidRPr="00C5529E">
              <w:rPr>
                <w:rFonts w:ascii="GHEA Grapalat" w:hAnsi="GHEA Grapalat" w:cs="Sylfaen"/>
                <w:b/>
                <w:color w:val="000000"/>
                <w:sz w:val="14"/>
                <w:szCs w:val="14"/>
                <w:lang w:val="hy-AM"/>
              </w:rPr>
              <w:t>լխավոր մասնագետ-իրավաբանը`</w:t>
            </w:r>
          </w:p>
          <w:p w:rsidR="00F564A9" w:rsidRPr="00C5529E" w:rsidRDefault="00F564A9" w:rsidP="00B56698">
            <w:pPr>
              <w:autoSpaceDE w:val="0"/>
              <w:autoSpaceDN w:val="0"/>
              <w:adjustRightInd w:val="0"/>
              <w:jc w:val="both"/>
              <w:rPr>
                <w:rFonts w:ascii="GHEA Grapalat" w:hAnsi="GHEA Grapalat" w:cs="Sylfaen"/>
                <w:b/>
                <w:color w:val="000000"/>
                <w:sz w:val="14"/>
                <w:szCs w:val="14"/>
                <w:lang w:val="hy-AM"/>
              </w:rPr>
            </w:pPr>
            <w:r w:rsidRPr="00C5529E">
              <w:rPr>
                <w:rFonts w:ascii="GHEA Grapalat" w:hAnsi="GHEA Grapalat" w:cs="Sylfaen"/>
                <w:b/>
                <w:color w:val="000000"/>
                <w:sz w:val="14"/>
                <w:szCs w:val="14"/>
                <w:lang w:val="hy-AM"/>
              </w:rPr>
              <w:t xml:space="preserve"> </w:t>
            </w:r>
          </w:p>
          <w:p w:rsidR="00F564A9" w:rsidRPr="00C5529E" w:rsidRDefault="00F564A9" w:rsidP="00244780">
            <w:pPr>
              <w:autoSpaceDE w:val="0"/>
              <w:autoSpaceDN w:val="0"/>
              <w:adjustRightInd w:val="0"/>
              <w:ind w:firstLine="204"/>
              <w:jc w:val="both"/>
              <w:rPr>
                <w:rFonts w:ascii="GHEA Grapalat" w:hAnsi="GHEA Grapalat" w:cs="Sylfaen"/>
                <w:sz w:val="14"/>
                <w:szCs w:val="14"/>
                <w:lang w:val="hy-AM"/>
              </w:rPr>
            </w:pPr>
            <w:r w:rsidRPr="00C5529E">
              <w:rPr>
                <w:rFonts w:ascii="GHEA Grapalat" w:hAnsi="GHEA Grapalat" w:cs="Sylfaen"/>
                <w:color w:val="000000"/>
                <w:sz w:val="14"/>
                <w:szCs w:val="14"/>
                <w:lang w:val="hy-AM"/>
              </w:rPr>
              <w:t>ա)</w:t>
            </w:r>
            <w:r w:rsidR="00244780" w:rsidRPr="00C5529E">
              <w:rPr>
                <w:rFonts w:ascii="GHEA Grapalat" w:hAnsi="GHEA Grapalat" w:cs="Sylfaen"/>
                <w:color w:val="000000"/>
                <w:sz w:val="14"/>
                <w:szCs w:val="14"/>
              </w:rPr>
              <w:t xml:space="preserve"> </w:t>
            </w:r>
            <w:r w:rsidRPr="00C5529E">
              <w:rPr>
                <w:rFonts w:ascii="GHEA Grapalat" w:hAnsi="GHEA Grapalat" w:cs="Sylfaen"/>
                <w:sz w:val="14"/>
                <w:szCs w:val="14"/>
                <w:lang w:val="hy-AM"/>
              </w:rPr>
              <w:t xml:space="preserve">կատարում է իր կողմից իրականացվող գործառույթների փաստաթղթային ձևակերպման, համապատասխան իրավական ակտերի նախագծերի մշակման աշխատանքներ. </w:t>
            </w:r>
          </w:p>
          <w:p w:rsidR="00F564A9" w:rsidRPr="00C5529E" w:rsidRDefault="00335984" w:rsidP="00244780">
            <w:pPr>
              <w:autoSpaceDE w:val="0"/>
              <w:autoSpaceDN w:val="0"/>
              <w:adjustRightInd w:val="0"/>
              <w:ind w:firstLine="204"/>
              <w:jc w:val="both"/>
              <w:rPr>
                <w:rFonts w:ascii="GHEA Grapalat" w:hAnsi="GHEA Grapalat" w:cs="Sylfaen"/>
                <w:color w:val="000000"/>
                <w:sz w:val="14"/>
                <w:szCs w:val="14"/>
                <w:lang w:val="hy-AM"/>
              </w:rPr>
            </w:pPr>
            <w:r w:rsidRPr="00C5529E">
              <w:rPr>
                <w:rFonts w:ascii="GHEA Grapalat" w:hAnsi="GHEA Grapalat" w:cs="Sylfaen"/>
                <w:color w:val="000000"/>
                <w:sz w:val="14"/>
                <w:szCs w:val="14"/>
                <w:lang w:val="hy-AM"/>
              </w:rPr>
              <w:t>բ</w:t>
            </w:r>
            <w:r w:rsidR="00F564A9" w:rsidRPr="00C5529E">
              <w:rPr>
                <w:rFonts w:ascii="GHEA Grapalat" w:hAnsi="GHEA Grapalat" w:cs="Sylfaen"/>
                <w:color w:val="000000"/>
                <w:sz w:val="14"/>
                <w:szCs w:val="14"/>
                <w:lang w:val="hy-AM"/>
              </w:rPr>
              <w:t xml:space="preserve">) </w:t>
            </w:r>
            <w:r w:rsidR="00F564A9" w:rsidRPr="00C5529E">
              <w:rPr>
                <w:rFonts w:ascii="GHEA Grapalat" w:hAnsi="GHEA Grapalat" w:cs="Sylfaen"/>
                <w:sz w:val="14"/>
                <w:szCs w:val="14"/>
                <w:lang w:val="hy-AM"/>
              </w:rPr>
              <w:t>իր լիազորությունների շրջանակում</w:t>
            </w:r>
            <w:r w:rsidR="00F564A9" w:rsidRPr="00C5529E">
              <w:rPr>
                <w:rFonts w:ascii="GHEA Grapalat" w:hAnsi="GHEA Grapalat" w:cs="Sylfaen"/>
                <w:color w:val="000000"/>
                <w:sz w:val="14"/>
                <w:szCs w:val="14"/>
                <w:lang w:val="hy-AM"/>
              </w:rPr>
              <w:t xml:space="preserve"> մշակում է համայնքի ղեկավարի և համայնքի ավագանու իրավական ակտերի նախագծերը, ծրագրային փաստաթղթերը. </w:t>
            </w:r>
          </w:p>
          <w:p w:rsidR="00F564A9" w:rsidRPr="00C5529E" w:rsidRDefault="00F564A9" w:rsidP="00244780">
            <w:pPr>
              <w:autoSpaceDE w:val="0"/>
              <w:autoSpaceDN w:val="0"/>
              <w:adjustRightInd w:val="0"/>
              <w:ind w:firstLine="204"/>
              <w:jc w:val="both"/>
              <w:rPr>
                <w:rFonts w:ascii="GHEA Grapalat" w:hAnsi="GHEA Grapalat" w:cs="Sylfaen"/>
                <w:color w:val="000000"/>
                <w:sz w:val="14"/>
                <w:szCs w:val="14"/>
                <w:lang w:val="hy-AM"/>
              </w:rPr>
            </w:pPr>
            <w:r w:rsidRPr="00C5529E">
              <w:rPr>
                <w:rFonts w:ascii="GHEA Grapalat" w:hAnsi="GHEA Grapalat" w:cs="Sylfaen"/>
                <w:color w:val="000000"/>
                <w:sz w:val="14"/>
                <w:szCs w:val="14"/>
                <w:lang w:val="hy-AM"/>
              </w:rPr>
              <w:t xml:space="preserve">դ) 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 </w:t>
            </w:r>
          </w:p>
          <w:p w:rsidR="00F564A9" w:rsidRPr="00C5529E" w:rsidRDefault="00335984" w:rsidP="00244780">
            <w:pPr>
              <w:autoSpaceDE w:val="0"/>
              <w:autoSpaceDN w:val="0"/>
              <w:adjustRightInd w:val="0"/>
              <w:ind w:firstLine="204"/>
              <w:jc w:val="both"/>
              <w:rPr>
                <w:rFonts w:ascii="GHEA Grapalat" w:hAnsi="GHEA Grapalat" w:cs="Sylfaen"/>
                <w:sz w:val="14"/>
                <w:szCs w:val="14"/>
                <w:lang w:val="hy-AM"/>
              </w:rPr>
            </w:pPr>
            <w:r w:rsidRPr="00C5529E">
              <w:rPr>
                <w:rFonts w:ascii="GHEA Grapalat" w:hAnsi="GHEA Grapalat" w:cs="Sylfaen"/>
                <w:sz w:val="14"/>
                <w:szCs w:val="14"/>
                <w:lang w:val="hy-AM"/>
              </w:rPr>
              <w:t>ե</w:t>
            </w:r>
            <w:r w:rsidR="00F564A9" w:rsidRPr="00C5529E">
              <w:rPr>
                <w:rFonts w:ascii="GHEA Grapalat" w:hAnsi="GHEA Grapalat" w:cs="Sylfaen"/>
                <w:sz w:val="14"/>
                <w:szCs w:val="14"/>
                <w:lang w:val="hy-AM"/>
              </w:rPr>
              <w:t xml:space="preserve">) բաժնի պետի հանձնարարությամբ կամ իր նախաձեռնությամբ ներկայացնում է առաջարկություններ համայնքի ավագանու և համայնքի ղեկավարի համապատասխան իրավական ակտերի ընդունման անհրաժեշտության վերաբերյալ. </w:t>
            </w:r>
          </w:p>
          <w:p w:rsidR="00F564A9" w:rsidRPr="00C5529E" w:rsidRDefault="00335984" w:rsidP="00244780">
            <w:pPr>
              <w:autoSpaceDE w:val="0"/>
              <w:autoSpaceDN w:val="0"/>
              <w:adjustRightInd w:val="0"/>
              <w:ind w:firstLine="204"/>
              <w:jc w:val="both"/>
              <w:rPr>
                <w:rFonts w:ascii="GHEA Grapalat" w:hAnsi="GHEA Grapalat" w:cs="Sylfaen"/>
                <w:color w:val="000000"/>
                <w:sz w:val="14"/>
                <w:szCs w:val="14"/>
                <w:lang w:val="hy-AM"/>
              </w:rPr>
            </w:pPr>
            <w:r w:rsidRPr="00C5529E">
              <w:rPr>
                <w:rFonts w:ascii="GHEA Grapalat" w:hAnsi="GHEA Grapalat" w:cs="Sylfaen"/>
                <w:color w:val="000000"/>
                <w:sz w:val="14"/>
                <w:szCs w:val="14"/>
                <w:lang w:val="hy-AM"/>
              </w:rPr>
              <w:t>զ</w:t>
            </w:r>
            <w:r w:rsidR="00F564A9" w:rsidRPr="00C5529E">
              <w:rPr>
                <w:rFonts w:ascii="GHEA Grapalat" w:hAnsi="GHEA Grapalat" w:cs="Sylfaen"/>
                <w:color w:val="000000"/>
                <w:sz w:val="14"/>
                <w:szCs w:val="14"/>
                <w:lang w:val="hy-AM"/>
              </w:rPr>
              <w:t xml:space="preserve">) իրականացնում է քաղաքացիների դիմումների, դիմում-բողոքների և առաջարկությունների սահմանված կարգով քննարկումը և արդյունքները ներկայացնում է բաժնի պետին. </w:t>
            </w:r>
          </w:p>
          <w:p w:rsidR="00F564A9" w:rsidRPr="00C5529E" w:rsidRDefault="00335984" w:rsidP="00244780">
            <w:pPr>
              <w:autoSpaceDE w:val="0"/>
              <w:autoSpaceDN w:val="0"/>
              <w:adjustRightInd w:val="0"/>
              <w:ind w:firstLine="204"/>
              <w:jc w:val="both"/>
              <w:rPr>
                <w:rFonts w:ascii="GHEA Grapalat" w:hAnsi="GHEA Grapalat" w:cs="Sylfaen"/>
                <w:sz w:val="14"/>
                <w:szCs w:val="14"/>
                <w:lang w:val="hy-AM"/>
              </w:rPr>
            </w:pPr>
            <w:r w:rsidRPr="00C5529E">
              <w:rPr>
                <w:rFonts w:ascii="GHEA Grapalat" w:hAnsi="GHEA Grapalat" w:cs="Sylfaen"/>
                <w:sz w:val="14"/>
                <w:szCs w:val="14"/>
                <w:lang w:val="hy-AM"/>
              </w:rPr>
              <w:t>է</w:t>
            </w:r>
            <w:r w:rsidR="00F564A9" w:rsidRPr="00C5529E">
              <w:rPr>
                <w:rFonts w:ascii="GHEA Grapalat" w:hAnsi="GHEA Grapalat" w:cs="Sylfaen"/>
                <w:sz w:val="14"/>
                <w:szCs w:val="14"/>
                <w:lang w:val="hy-AM"/>
              </w:rPr>
              <w:t xml:space="preserve">) իր լիազորությունների շրջանակում ապահովում է վարչական վարույթի և (կամ) վարչարարության իրականացումը, վարում է վարչական վարույթի վերաբերյալ գործերի հաշվառման գրանցամատյանը. </w:t>
            </w:r>
          </w:p>
          <w:p w:rsidR="00F564A9" w:rsidRPr="00C5529E" w:rsidRDefault="00335984" w:rsidP="00244780">
            <w:pPr>
              <w:autoSpaceDE w:val="0"/>
              <w:autoSpaceDN w:val="0"/>
              <w:adjustRightInd w:val="0"/>
              <w:ind w:firstLine="204"/>
              <w:jc w:val="both"/>
              <w:rPr>
                <w:rFonts w:ascii="GHEA Grapalat" w:hAnsi="GHEA Grapalat" w:cs="Sylfaen"/>
                <w:sz w:val="14"/>
                <w:szCs w:val="14"/>
              </w:rPr>
            </w:pPr>
            <w:r w:rsidRPr="00C5529E">
              <w:rPr>
                <w:rFonts w:ascii="GHEA Grapalat" w:hAnsi="GHEA Grapalat" w:cs="Sylfaen"/>
                <w:sz w:val="14"/>
                <w:szCs w:val="14"/>
                <w:lang w:val="hy-AM"/>
              </w:rPr>
              <w:t>ը</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կազմում է տեղական</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ինքնակառավարման</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մարմինների</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կողմից</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 xml:space="preserve">կնքվող </w:t>
            </w:r>
            <w:r w:rsidR="00F564A9" w:rsidRPr="00C5529E">
              <w:rPr>
                <w:rFonts w:ascii="GHEA Grapalat" w:hAnsi="GHEA Grapalat" w:cs="Calibri"/>
                <w:sz w:val="14"/>
                <w:szCs w:val="14"/>
                <w:lang w:val="hy-AM"/>
              </w:rPr>
              <w:t xml:space="preserve"> </w:t>
            </w:r>
            <w:r w:rsidR="00244780" w:rsidRPr="00C5529E">
              <w:rPr>
                <w:rFonts w:ascii="GHEA Grapalat" w:hAnsi="GHEA Grapalat" w:cs="Sylfaen"/>
                <w:sz w:val="14"/>
                <w:szCs w:val="14"/>
                <w:lang w:val="hy-AM"/>
              </w:rPr>
              <w:t>պայմանագրեր</w:t>
            </w:r>
            <w:r w:rsidR="00244780" w:rsidRPr="00C5529E">
              <w:rPr>
                <w:rFonts w:ascii="GHEA Grapalat" w:hAnsi="GHEA Grapalat" w:cs="Sylfaen"/>
                <w:sz w:val="14"/>
                <w:szCs w:val="14"/>
              </w:rPr>
              <w:t>ի նախագծերը,</w:t>
            </w:r>
          </w:p>
          <w:p w:rsidR="00F564A9" w:rsidRPr="00C5529E" w:rsidRDefault="00335984" w:rsidP="00244780">
            <w:pPr>
              <w:autoSpaceDE w:val="0"/>
              <w:autoSpaceDN w:val="0"/>
              <w:adjustRightInd w:val="0"/>
              <w:ind w:firstLine="204"/>
              <w:jc w:val="both"/>
              <w:rPr>
                <w:rFonts w:ascii="GHEA Grapalat" w:hAnsi="GHEA Grapalat" w:cs="Sylfaen"/>
                <w:sz w:val="14"/>
                <w:szCs w:val="14"/>
                <w:lang w:val="hy-AM"/>
              </w:rPr>
            </w:pPr>
            <w:r w:rsidRPr="00C5529E">
              <w:rPr>
                <w:rFonts w:ascii="GHEA Grapalat" w:hAnsi="GHEA Grapalat" w:cs="Sylfaen"/>
                <w:sz w:val="14"/>
                <w:szCs w:val="14"/>
                <w:lang w:val="hy-AM"/>
              </w:rPr>
              <w:t>թ</w:t>
            </w:r>
            <w:r w:rsidR="00F564A9" w:rsidRPr="00C5529E">
              <w:rPr>
                <w:rFonts w:ascii="GHEA Grapalat" w:hAnsi="GHEA Grapalat" w:cs="Sylfaen"/>
                <w:sz w:val="14"/>
                <w:szCs w:val="14"/>
                <w:lang w:val="hy-AM"/>
              </w:rPr>
              <w:t xml:space="preserve">) մասնակցում է Հայաստանի Հանրապետության կամ այլ պետությունների համայնքների հետ համագործակցության մասին պայմանագրերի նախագծերի մշակման աշխատանքներին. </w:t>
            </w:r>
          </w:p>
          <w:p w:rsidR="00F564A9" w:rsidRPr="00C5529E" w:rsidRDefault="00244780" w:rsidP="00244780">
            <w:pPr>
              <w:autoSpaceDE w:val="0"/>
              <w:autoSpaceDN w:val="0"/>
              <w:adjustRightInd w:val="0"/>
              <w:ind w:firstLine="204"/>
              <w:jc w:val="both"/>
              <w:rPr>
                <w:rFonts w:ascii="GHEA Grapalat" w:hAnsi="GHEA Grapalat" w:cs="Sylfaen"/>
                <w:sz w:val="14"/>
                <w:szCs w:val="14"/>
                <w:lang w:val="hy-AM"/>
              </w:rPr>
            </w:pPr>
            <w:r w:rsidRPr="00C5529E">
              <w:rPr>
                <w:rFonts w:ascii="GHEA Grapalat" w:hAnsi="GHEA Grapalat" w:cs="Sylfaen"/>
                <w:sz w:val="14"/>
                <w:szCs w:val="14"/>
              </w:rPr>
              <w:t>ժ</w:t>
            </w:r>
            <w:r w:rsidR="00F564A9" w:rsidRPr="00C5529E">
              <w:rPr>
                <w:rFonts w:ascii="GHEA Grapalat" w:hAnsi="GHEA Grapalat" w:cs="Sylfaen"/>
                <w:sz w:val="14"/>
                <w:szCs w:val="14"/>
                <w:lang w:val="hy-AM"/>
              </w:rPr>
              <w:t xml:space="preserve">) տալիս է եզրակացություններ՝ համայնքի ավագանու որոշումների, համայնքի ղեկավարի որոշումների և կարգադրությունների, աշխատակազմի քարտուղարի հրամանների նախագծերի՝ Հայաստանի Հանրապետության օրենսդրության պահանջներին համապատասխանության վերաբերյալ.  </w:t>
            </w:r>
          </w:p>
          <w:p w:rsidR="00F564A9" w:rsidRPr="00C5529E" w:rsidRDefault="00244780" w:rsidP="00244780">
            <w:pPr>
              <w:autoSpaceDE w:val="0"/>
              <w:autoSpaceDN w:val="0"/>
              <w:adjustRightInd w:val="0"/>
              <w:ind w:firstLine="204"/>
              <w:jc w:val="both"/>
              <w:rPr>
                <w:rFonts w:ascii="GHEA Grapalat" w:hAnsi="GHEA Grapalat" w:cs="Sylfaen"/>
                <w:sz w:val="14"/>
                <w:szCs w:val="14"/>
                <w:lang w:val="hy-AM"/>
              </w:rPr>
            </w:pPr>
            <w:r w:rsidRPr="00C5529E">
              <w:rPr>
                <w:rFonts w:ascii="GHEA Grapalat" w:hAnsi="GHEA Grapalat" w:cs="Sylfaen"/>
                <w:sz w:val="14"/>
                <w:szCs w:val="14"/>
              </w:rPr>
              <w:t>ժա</w:t>
            </w:r>
            <w:r w:rsidR="00F564A9" w:rsidRPr="00C5529E">
              <w:rPr>
                <w:rFonts w:ascii="GHEA Grapalat" w:hAnsi="GHEA Grapalat" w:cs="Sylfaen"/>
                <w:sz w:val="14"/>
                <w:szCs w:val="14"/>
                <w:lang w:val="hy-AM"/>
              </w:rPr>
              <w:t>) իր լիազորությունների շրջանակներում կազմում է աշխատակազմի պայմանագրերի, կանոնադրությունների, կանոնակարգերի, պաշտոն</w:t>
            </w:r>
            <w:r w:rsidR="006934A3" w:rsidRPr="00C5529E">
              <w:rPr>
                <w:rFonts w:ascii="GHEA Grapalat" w:hAnsi="GHEA Grapalat" w:cs="Sylfaen"/>
                <w:sz w:val="14"/>
                <w:szCs w:val="14"/>
              </w:rPr>
              <w:t>ներ</w:t>
            </w:r>
            <w:r w:rsidR="00F564A9" w:rsidRPr="00C5529E">
              <w:rPr>
                <w:rFonts w:ascii="GHEA Grapalat" w:hAnsi="GHEA Grapalat" w:cs="Sylfaen"/>
                <w:sz w:val="14"/>
                <w:szCs w:val="14"/>
                <w:lang w:val="hy-AM"/>
              </w:rPr>
              <w:t xml:space="preserve">ի անձնագրերի, գրությունների, ծրագրային և այլ փաստաթղթերի  նախագծերը՝ Հայաստանի Հանրապետության օրենսդրության պահանջներին համապատասխան.  </w:t>
            </w:r>
          </w:p>
          <w:p w:rsidR="00F564A9" w:rsidRPr="00C5529E" w:rsidRDefault="006934A3" w:rsidP="00244780">
            <w:pPr>
              <w:autoSpaceDE w:val="0"/>
              <w:autoSpaceDN w:val="0"/>
              <w:adjustRightInd w:val="0"/>
              <w:ind w:firstLine="204"/>
              <w:jc w:val="both"/>
              <w:rPr>
                <w:rFonts w:ascii="GHEA Grapalat" w:hAnsi="GHEA Grapalat" w:cs="Sylfaen"/>
                <w:sz w:val="14"/>
                <w:szCs w:val="14"/>
                <w:lang w:val="hy-AM"/>
              </w:rPr>
            </w:pPr>
            <w:r w:rsidRPr="00C5529E">
              <w:rPr>
                <w:rFonts w:ascii="GHEA Grapalat" w:hAnsi="GHEA Grapalat" w:cs="Sylfaen"/>
                <w:sz w:val="14"/>
                <w:szCs w:val="14"/>
              </w:rPr>
              <w:t>ժբ</w:t>
            </w:r>
            <w:r w:rsidR="00F564A9" w:rsidRPr="00C5529E">
              <w:rPr>
                <w:rFonts w:ascii="GHEA Grapalat" w:hAnsi="GHEA Grapalat" w:cs="Sylfaen"/>
                <w:sz w:val="14"/>
                <w:szCs w:val="14"/>
                <w:lang w:val="hy-AM"/>
              </w:rPr>
              <w:t xml:space="preserve">) համայնքի ղեկավարի լիազորմամբ ներկայացնում է  </w:t>
            </w:r>
            <w:r w:rsidR="00F564A9" w:rsidRPr="00C5529E">
              <w:rPr>
                <w:rFonts w:ascii="GHEA Grapalat" w:hAnsi="GHEA Grapalat" w:cs="Sylfaen"/>
                <w:color w:val="000000"/>
                <w:sz w:val="14"/>
                <w:szCs w:val="14"/>
                <w:highlight w:val="white"/>
                <w:lang w:val="hy-AM"/>
              </w:rPr>
              <w:t>տեղական ինքնակառավարման մարմինների</w:t>
            </w:r>
            <w:r w:rsidR="00F564A9" w:rsidRPr="00C5529E">
              <w:rPr>
                <w:rFonts w:ascii="GHEA Grapalat" w:hAnsi="GHEA Grapalat" w:cs="Sylfaen"/>
                <w:sz w:val="14"/>
                <w:szCs w:val="14"/>
                <w:lang w:val="hy-AM"/>
              </w:rPr>
              <w:t xml:space="preserve"> իրավունքները և օրինական շահերը դատարանում` կատարելով դրա հետ կապված բոլոր անհրաժեշտ գործառույթները.</w:t>
            </w:r>
          </w:p>
          <w:p w:rsidR="00F564A9" w:rsidRPr="00C5529E" w:rsidRDefault="006934A3" w:rsidP="00244780">
            <w:pPr>
              <w:autoSpaceDE w:val="0"/>
              <w:autoSpaceDN w:val="0"/>
              <w:adjustRightInd w:val="0"/>
              <w:ind w:firstLine="204"/>
              <w:jc w:val="both"/>
              <w:rPr>
                <w:rFonts w:ascii="GHEA Grapalat" w:hAnsi="GHEA Grapalat" w:cs="Sylfaen"/>
                <w:sz w:val="14"/>
                <w:szCs w:val="14"/>
                <w:lang w:val="hy-AM"/>
              </w:rPr>
            </w:pPr>
            <w:r w:rsidRPr="00C5529E">
              <w:rPr>
                <w:rFonts w:ascii="GHEA Grapalat" w:hAnsi="GHEA Grapalat" w:cs="Sylfaen"/>
                <w:sz w:val="14"/>
                <w:szCs w:val="14"/>
              </w:rPr>
              <w:t>ժգ</w:t>
            </w:r>
            <w:r w:rsidR="00F564A9" w:rsidRPr="00C5529E">
              <w:rPr>
                <w:rFonts w:ascii="GHEA Grapalat" w:hAnsi="GHEA Grapalat" w:cs="Sylfaen"/>
                <w:sz w:val="14"/>
                <w:szCs w:val="14"/>
                <w:lang w:val="hy-AM"/>
              </w:rPr>
              <w:t xml:space="preserve">) ներկայացնում է  </w:t>
            </w:r>
            <w:r w:rsidR="00F564A9" w:rsidRPr="00C5529E">
              <w:rPr>
                <w:rFonts w:ascii="GHEA Grapalat" w:hAnsi="GHEA Grapalat" w:cs="Sylfaen"/>
                <w:color w:val="000000"/>
                <w:sz w:val="14"/>
                <w:szCs w:val="14"/>
                <w:highlight w:val="white"/>
                <w:lang w:val="hy-AM"/>
              </w:rPr>
              <w:t>տեղական ինքնակառավարման մարմինների</w:t>
            </w:r>
            <w:r w:rsidR="00F564A9" w:rsidRPr="00C5529E">
              <w:rPr>
                <w:rFonts w:ascii="GHEA Grapalat" w:hAnsi="GHEA Grapalat" w:cs="Sylfaen"/>
                <w:sz w:val="14"/>
                <w:szCs w:val="14"/>
                <w:lang w:val="hy-AM"/>
              </w:rPr>
              <w:t xml:space="preserve"> իրավունքները և օրինական շահերը պետական մարմինների, ֆիզիկական և իրավաբանական անձանց հետ փոխհարաբերություններում.</w:t>
            </w:r>
          </w:p>
          <w:p w:rsidR="00F564A9" w:rsidRPr="00C5529E" w:rsidRDefault="006934A3" w:rsidP="00244780">
            <w:pPr>
              <w:autoSpaceDE w:val="0"/>
              <w:autoSpaceDN w:val="0"/>
              <w:adjustRightInd w:val="0"/>
              <w:ind w:firstLine="204"/>
              <w:jc w:val="both"/>
              <w:rPr>
                <w:rFonts w:ascii="GHEA Grapalat" w:hAnsi="GHEA Grapalat" w:cs="Sylfaen"/>
                <w:color w:val="000000"/>
                <w:sz w:val="14"/>
                <w:szCs w:val="14"/>
                <w:lang w:val="hy-AM"/>
              </w:rPr>
            </w:pPr>
            <w:r w:rsidRPr="00C5529E">
              <w:rPr>
                <w:rFonts w:ascii="GHEA Grapalat" w:hAnsi="GHEA Grapalat" w:cs="Sylfaen"/>
                <w:color w:val="000000"/>
                <w:sz w:val="14"/>
                <w:szCs w:val="14"/>
              </w:rPr>
              <w:t>ժդ</w:t>
            </w:r>
            <w:r w:rsidR="00F564A9" w:rsidRPr="00C5529E">
              <w:rPr>
                <w:rFonts w:ascii="GHEA Grapalat" w:hAnsi="GHEA Grapalat" w:cs="Sylfaen"/>
                <w:color w:val="000000"/>
                <w:sz w:val="14"/>
                <w:szCs w:val="14"/>
                <w:lang w:val="hy-AM"/>
              </w:rPr>
              <w:t>) կազմում է վարչական պատասխանատվության ենթարկելու մասին համայնքի ղեկավարի որոշումների նախագծերը.</w:t>
            </w:r>
          </w:p>
          <w:p w:rsidR="00F564A9" w:rsidRPr="00C5529E" w:rsidRDefault="00727F14" w:rsidP="00244780">
            <w:pPr>
              <w:autoSpaceDE w:val="0"/>
              <w:autoSpaceDN w:val="0"/>
              <w:adjustRightInd w:val="0"/>
              <w:ind w:firstLine="204"/>
              <w:jc w:val="both"/>
              <w:rPr>
                <w:rFonts w:ascii="GHEA Grapalat" w:hAnsi="GHEA Grapalat" w:cs="Sylfaen"/>
                <w:sz w:val="14"/>
                <w:szCs w:val="14"/>
                <w:lang w:val="hy-AM"/>
              </w:rPr>
            </w:pPr>
            <w:r w:rsidRPr="00C5529E">
              <w:rPr>
                <w:rFonts w:ascii="GHEA Grapalat" w:hAnsi="GHEA Grapalat" w:cs="Sylfaen"/>
                <w:sz w:val="14"/>
                <w:szCs w:val="14"/>
              </w:rPr>
              <w:t>ժե</w:t>
            </w:r>
            <w:r w:rsidR="00F564A9" w:rsidRPr="00C5529E">
              <w:rPr>
                <w:rFonts w:ascii="GHEA Grapalat" w:hAnsi="GHEA Grapalat" w:cs="Sylfaen"/>
                <w:sz w:val="14"/>
                <w:szCs w:val="14"/>
                <w:lang w:val="hy-AM"/>
              </w:rPr>
              <w:t>) իրականացնում է Արթիկ համայնքի ղեկավարին կից խնամակալության և հոգաբարձության հանձնաժողովի  անդամի գործառույթները.</w:t>
            </w:r>
          </w:p>
          <w:p w:rsidR="00F564A9" w:rsidRPr="00C5529E" w:rsidRDefault="00727F14" w:rsidP="00244780">
            <w:pPr>
              <w:autoSpaceDE w:val="0"/>
              <w:autoSpaceDN w:val="0"/>
              <w:adjustRightInd w:val="0"/>
              <w:ind w:firstLine="204"/>
              <w:jc w:val="both"/>
              <w:rPr>
                <w:rFonts w:ascii="GHEA Grapalat" w:hAnsi="GHEA Grapalat" w:cs="Sylfaen"/>
                <w:sz w:val="14"/>
                <w:szCs w:val="14"/>
                <w:lang w:val="hy-AM"/>
              </w:rPr>
            </w:pPr>
            <w:r w:rsidRPr="00C5529E">
              <w:rPr>
                <w:rFonts w:ascii="GHEA Grapalat" w:hAnsi="GHEA Grapalat" w:cs="Sylfaen"/>
                <w:sz w:val="14"/>
                <w:szCs w:val="14"/>
              </w:rPr>
              <w:lastRenderedPageBreak/>
              <w:t>ժզ</w:t>
            </w:r>
            <w:r w:rsidR="00F564A9" w:rsidRPr="00C5529E">
              <w:rPr>
                <w:rFonts w:ascii="GHEA Grapalat" w:hAnsi="GHEA Grapalat" w:cs="Sylfaen"/>
                <w:sz w:val="14"/>
                <w:szCs w:val="14"/>
                <w:lang w:val="hy-AM"/>
              </w:rPr>
              <w:t>) մասնակցում է համայնքում հանրային  միջոցառումների կանոնակարգման աշխատանքներին.</w:t>
            </w:r>
          </w:p>
          <w:p w:rsidR="00F564A9" w:rsidRPr="00C5529E" w:rsidRDefault="00727F14" w:rsidP="00244780">
            <w:pPr>
              <w:autoSpaceDE w:val="0"/>
              <w:autoSpaceDN w:val="0"/>
              <w:adjustRightInd w:val="0"/>
              <w:ind w:firstLine="204"/>
              <w:jc w:val="both"/>
              <w:rPr>
                <w:rFonts w:ascii="GHEA Grapalat" w:hAnsi="GHEA Grapalat" w:cs="Sylfaen"/>
                <w:color w:val="000000"/>
                <w:sz w:val="14"/>
                <w:szCs w:val="14"/>
              </w:rPr>
            </w:pPr>
            <w:r w:rsidRPr="00C5529E">
              <w:rPr>
                <w:rFonts w:ascii="GHEA Grapalat" w:hAnsi="GHEA Grapalat" w:cs="Sylfaen"/>
                <w:sz w:val="14"/>
                <w:szCs w:val="14"/>
              </w:rPr>
              <w:t>ժէ</w:t>
            </w:r>
            <w:r w:rsidR="00335984" w:rsidRPr="00C5529E">
              <w:rPr>
                <w:rFonts w:ascii="GHEA Grapalat" w:hAnsi="GHEA Grapalat" w:cs="Sylfaen"/>
                <w:sz w:val="14"/>
                <w:szCs w:val="14"/>
                <w:lang w:val="hy-AM"/>
              </w:rPr>
              <w:t>)</w:t>
            </w:r>
            <w:r w:rsidRPr="00C5529E">
              <w:rPr>
                <w:rFonts w:ascii="GHEA Grapalat" w:hAnsi="GHEA Grapalat" w:cs="Sylfaen"/>
                <w:sz w:val="14"/>
                <w:szCs w:val="14"/>
              </w:rPr>
              <w:t xml:space="preserve"> </w:t>
            </w:r>
            <w:r w:rsidR="00F564A9" w:rsidRPr="00C5529E">
              <w:rPr>
                <w:rFonts w:ascii="GHEA Grapalat" w:hAnsi="GHEA Grapalat" w:cs="Sylfaen"/>
                <w:sz w:val="14"/>
                <w:szCs w:val="14"/>
                <w:lang w:val="hy-AM"/>
              </w:rPr>
              <w:t>իր լիազորությունների շրջանակում և բաժնի պետի հանձնարարությամբ մասնակցում է զինապարտության, ինչպես նաև</w:t>
            </w:r>
            <w:r w:rsidR="00F564A9" w:rsidRPr="00C5529E">
              <w:rPr>
                <w:rFonts w:ascii="GHEA Grapalat" w:hAnsi="GHEA Grapalat" w:cs="Sylfaen"/>
                <w:color w:val="000000"/>
                <w:sz w:val="14"/>
                <w:szCs w:val="14"/>
                <w:lang w:val="hy-AM"/>
              </w:rPr>
              <w:t xml:space="preserve"> զորահավաքային նախապատրաստության և</w:t>
            </w:r>
            <w:r w:rsidRPr="00C5529E">
              <w:rPr>
                <w:rFonts w:ascii="GHEA Grapalat" w:hAnsi="GHEA Grapalat" w:cs="Sylfaen"/>
                <w:color w:val="000000"/>
                <w:sz w:val="14"/>
                <w:szCs w:val="14"/>
              </w:rPr>
              <w:t xml:space="preserve"> </w:t>
            </w:r>
            <w:r w:rsidR="00F564A9" w:rsidRPr="00C5529E">
              <w:rPr>
                <w:rFonts w:ascii="GHEA Grapalat" w:hAnsi="GHEA Grapalat" w:cs="Sylfaen"/>
                <w:color w:val="000000"/>
                <w:sz w:val="14"/>
                <w:szCs w:val="14"/>
                <w:lang w:val="hy-AM"/>
              </w:rPr>
              <w:t xml:space="preserve">զորահավաքի բնագավառների </w:t>
            </w:r>
            <w:r w:rsidR="00F564A9" w:rsidRPr="00C5529E">
              <w:rPr>
                <w:rFonts w:ascii="GHEA Grapalat" w:hAnsi="GHEA Grapalat" w:cs="Sylfaen"/>
                <w:sz w:val="14"/>
                <w:szCs w:val="14"/>
                <w:lang w:val="hy-AM"/>
              </w:rPr>
              <w:t xml:space="preserve">օրենսդրությամբ </w:t>
            </w:r>
            <w:r w:rsidR="00F564A9" w:rsidRPr="00C5529E">
              <w:rPr>
                <w:rFonts w:ascii="GHEA Grapalat" w:hAnsi="GHEA Grapalat" w:cs="Sylfaen"/>
                <w:color w:val="000000"/>
                <w:sz w:val="14"/>
                <w:szCs w:val="14"/>
                <w:lang w:val="hy-AM"/>
              </w:rPr>
              <w:t>տեղական ինքնակառավարման մարմնի իրավասությանը վերապահված գործառույթների փաստաթղթային ձևակեր</w:t>
            </w:r>
            <w:r w:rsidRPr="00C5529E">
              <w:rPr>
                <w:rFonts w:ascii="GHEA Grapalat" w:hAnsi="GHEA Grapalat" w:cs="Sylfaen"/>
                <w:color w:val="000000"/>
                <w:sz w:val="14"/>
                <w:szCs w:val="14"/>
                <w:lang w:val="hy-AM"/>
              </w:rPr>
              <w:t>պման աշխատանքների իրականացմանը</w:t>
            </w:r>
            <w:r w:rsidRPr="00C5529E">
              <w:rPr>
                <w:rFonts w:ascii="GHEA Grapalat" w:hAnsi="GHEA Grapalat" w:cs="Sylfaen"/>
                <w:color w:val="000000"/>
                <w:sz w:val="14"/>
                <w:szCs w:val="14"/>
              </w:rPr>
              <w:t>:</w:t>
            </w:r>
          </w:p>
          <w:p w:rsidR="00F564A9" w:rsidRPr="00C5529E" w:rsidRDefault="00F564A9" w:rsidP="00727F14">
            <w:pPr>
              <w:autoSpaceDE w:val="0"/>
              <w:autoSpaceDN w:val="0"/>
              <w:adjustRightInd w:val="0"/>
              <w:ind w:firstLine="204"/>
              <w:jc w:val="both"/>
              <w:rPr>
                <w:rFonts w:ascii="GHEA Grapalat" w:hAnsi="GHEA Grapalat" w:cs="Sylfaen"/>
                <w:color w:val="000000"/>
                <w:sz w:val="14"/>
                <w:szCs w:val="14"/>
                <w:lang w:val="hy-AM"/>
              </w:rPr>
            </w:pPr>
            <w:r w:rsidRPr="00C5529E">
              <w:rPr>
                <w:rFonts w:ascii="GHEA Grapalat" w:hAnsi="GHEA Grapalat" w:cs="Sylfaen"/>
                <w:color w:val="000000"/>
                <w:sz w:val="14"/>
                <w:szCs w:val="14"/>
                <w:lang w:val="hy-AM"/>
              </w:rPr>
              <w:t xml:space="preserve">Աշխատակազմի քարտուղարության բաժնի գլխավոր մասնագետ-իրավաբանն ունի oրենքով, իրավական այլ ակտերով նախատեսված այլ իրավունքներ և կրում է այդ ակտերով նախատեսված այլ պարտականություններ։ </w:t>
            </w:r>
          </w:p>
        </w:tc>
        <w:tc>
          <w:tcPr>
            <w:tcW w:w="3546" w:type="dxa"/>
          </w:tcPr>
          <w:p w:rsidR="00F564A9" w:rsidRPr="00C5529E" w:rsidRDefault="00F564A9" w:rsidP="00B71521">
            <w:pPr>
              <w:autoSpaceDE w:val="0"/>
              <w:autoSpaceDN w:val="0"/>
              <w:adjustRightInd w:val="0"/>
              <w:rPr>
                <w:rFonts w:ascii="GHEA Grapalat" w:hAnsi="GHEA Grapalat" w:cs="Sylfaen"/>
                <w:b/>
                <w:color w:val="000000"/>
                <w:sz w:val="14"/>
                <w:szCs w:val="14"/>
              </w:rPr>
            </w:pPr>
            <w:r w:rsidRPr="00C5529E">
              <w:rPr>
                <w:rFonts w:ascii="GHEA Grapalat" w:hAnsi="GHEA Grapalat" w:cs="Sylfaen"/>
                <w:b/>
                <w:color w:val="000000"/>
                <w:sz w:val="14"/>
                <w:szCs w:val="14"/>
                <w:lang w:val="hy-AM"/>
              </w:rPr>
              <w:lastRenderedPageBreak/>
              <w:t>Գլխավոր մասնագետ-իրավաբանը՝</w:t>
            </w:r>
          </w:p>
          <w:p w:rsidR="00BD0822" w:rsidRPr="00C5529E" w:rsidRDefault="00BD0822" w:rsidP="00B71521">
            <w:pPr>
              <w:autoSpaceDE w:val="0"/>
              <w:autoSpaceDN w:val="0"/>
              <w:adjustRightInd w:val="0"/>
              <w:rPr>
                <w:rFonts w:ascii="GHEA Grapalat" w:hAnsi="GHEA Grapalat" w:cs="Sylfaen"/>
                <w:b/>
                <w:color w:val="000000"/>
                <w:sz w:val="14"/>
                <w:szCs w:val="14"/>
              </w:rPr>
            </w:pPr>
          </w:p>
          <w:p w:rsidR="005D0F72" w:rsidRPr="00C5529E" w:rsidRDefault="00F564A9" w:rsidP="00244780">
            <w:pPr>
              <w:autoSpaceDE w:val="0"/>
              <w:autoSpaceDN w:val="0"/>
              <w:adjustRightInd w:val="0"/>
              <w:ind w:firstLine="235"/>
              <w:jc w:val="both"/>
              <w:rPr>
                <w:rFonts w:ascii="GHEA Grapalat" w:hAnsi="GHEA Grapalat" w:cs="Sylfaen"/>
                <w:color w:val="000000"/>
                <w:sz w:val="14"/>
                <w:szCs w:val="14"/>
                <w:lang w:val="hy-AM"/>
              </w:rPr>
            </w:pPr>
            <w:r w:rsidRPr="00C5529E">
              <w:rPr>
                <w:rFonts w:ascii="GHEA Grapalat" w:hAnsi="GHEA Grapalat" w:cs="Sylfaen"/>
                <w:color w:val="000000"/>
                <w:sz w:val="14"/>
                <w:szCs w:val="14"/>
                <w:lang w:val="hy-AM"/>
              </w:rPr>
              <w:t xml:space="preserve">ա) ունի բարձրագույն իրավաբանական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 </w:t>
            </w:r>
          </w:p>
          <w:p w:rsidR="00F564A9" w:rsidRPr="00C5529E" w:rsidRDefault="005D0F72" w:rsidP="00244780">
            <w:pPr>
              <w:autoSpaceDE w:val="0"/>
              <w:autoSpaceDN w:val="0"/>
              <w:adjustRightInd w:val="0"/>
              <w:ind w:firstLine="235"/>
              <w:jc w:val="both"/>
              <w:rPr>
                <w:rFonts w:ascii="GHEA Grapalat" w:hAnsi="GHEA Grapalat" w:cs="Calibri"/>
                <w:sz w:val="14"/>
                <w:szCs w:val="14"/>
                <w:lang w:val="hy-AM"/>
              </w:rPr>
            </w:pPr>
            <w:r w:rsidRPr="00C5529E">
              <w:rPr>
                <w:rFonts w:ascii="GHEA Grapalat" w:hAnsi="GHEA Grapalat" w:cs="Sylfaen"/>
                <w:sz w:val="14"/>
                <w:szCs w:val="14"/>
                <w:lang w:val="hy-AM"/>
              </w:rPr>
              <w:t>բ)</w:t>
            </w:r>
            <w:r w:rsidR="00244780" w:rsidRPr="00C5529E">
              <w:rPr>
                <w:rFonts w:ascii="GHEA Grapalat" w:hAnsi="GHEA Grapalat" w:cs="Sylfaen"/>
                <w:sz w:val="14"/>
                <w:szCs w:val="14"/>
              </w:rPr>
              <w:t xml:space="preserve"> </w:t>
            </w:r>
            <w:r w:rsidR="00F564A9" w:rsidRPr="00C5529E">
              <w:rPr>
                <w:rFonts w:ascii="GHEA Grapalat" w:hAnsi="GHEA Grapalat" w:cs="Sylfaen"/>
                <w:sz w:val="14"/>
                <w:szCs w:val="14"/>
                <w:lang w:val="hy-AM"/>
              </w:rPr>
              <w:t xml:space="preserve">ունի Հայաստանի </w:t>
            </w:r>
            <w:r w:rsidRPr="00C5529E">
              <w:rPr>
                <w:rFonts w:ascii="GHEA Grapalat" w:hAnsi="GHEA Grapalat" w:cs="Sylfaen"/>
                <w:sz w:val="14"/>
                <w:szCs w:val="14"/>
                <w:lang w:val="hy-AM"/>
              </w:rPr>
              <w:t xml:space="preserve">Հանրապետության Սահմանադրության, </w:t>
            </w:r>
            <w:r w:rsidR="00F564A9" w:rsidRPr="00C5529E">
              <w:rPr>
                <w:rFonts w:ascii="GHEA Grapalat" w:hAnsi="GHEA Grapalat" w:cs="Sylfaen"/>
                <w:sz w:val="14"/>
                <w:szCs w:val="14"/>
                <w:lang w:val="hy-AM"/>
              </w:rPr>
              <w:t>«Տեղական ինքնակա</w:t>
            </w:r>
            <w:r w:rsidR="00244780" w:rsidRPr="00C5529E">
              <w:rPr>
                <w:rFonts w:ascii="GHEA Grapalat" w:hAnsi="GHEA Grapalat" w:cs="Sylfaen"/>
                <w:sz w:val="14"/>
                <w:szCs w:val="14"/>
              </w:rPr>
              <w:t>-</w:t>
            </w:r>
            <w:r w:rsidR="00F564A9" w:rsidRPr="00C5529E">
              <w:rPr>
                <w:rFonts w:ascii="GHEA Grapalat" w:hAnsi="GHEA Grapalat" w:cs="Sylfaen"/>
                <w:sz w:val="14"/>
                <w:szCs w:val="14"/>
                <w:lang w:val="hy-AM"/>
              </w:rPr>
              <w:t>ռավարման մասին», «Համայնքային ծառայության մասին», «Նորմատիվ իրավական ակտերի մասին», «Վարչարարության հիմունքների և վարչական վարույթի մաuին», «Քաղաքաշինության մասին», «Հարկերի   մասին», «Տեղական տուրքերի և վճարների մասին», «Գնումների մասին» Հայաստանի Հանրապետության օրենքների, Հայաստանի Հանրապետության հողային, Հայաստանի Հանրապետության աշխատանքային, Հայաստանի Հանրապետության ընտանեկան, Հայաստանի Հանրապետության քաղաքացիական, Հայաստանի Հանրապետության քաղաքացիական դատավարության</w:t>
            </w:r>
            <w:r w:rsidR="00244780" w:rsidRPr="00C5529E">
              <w:rPr>
                <w:rFonts w:ascii="GHEA Grapalat" w:hAnsi="GHEA Grapalat" w:cs="Sylfaen"/>
                <w:sz w:val="14"/>
                <w:szCs w:val="14"/>
              </w:rPr>
              <w:t>,</w:t>
            </w:r>
            <w:r w:rsidR="00F564A9" w:rsidRPr="00C5529E">
              <w:rPr>
                <w:rFonts w:ascii="GHEA Grapalat" w:hAnsi="GHEA Grapalat" w:cs="Sylfaen"/>
                <w:sz w:val="14"/>
                <w:szCs w:val="14"/>
                <w:lang w:val="hy-AM"/>
              </w:rPr>
              <w:t xml:space="preserve"> Հայաստանի Հանրապետության վարչական դատավարության,  Վարչական իրավախախտումների մասին Հայաստանի Հանրապետության օրեսնգրքերի, աշխատակազմի</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կանոնադրության</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և</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իր</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լիազորորությունների</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հետ</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կապված</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այլ</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իրավական</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ակտերի</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անհրաժեշտ</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իմացություն</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ինչպես</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նաև</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տրամաբանելու</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տարբեր</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իրավիճակներում</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կողմնորոշվելու</w:t>
            </w:r>
            <w:r w:rsidR="00F564A9" w:rsidRPr="00C5529E">
              <w:rPr>
                <w:rFonts w:ascii="GHEA Grapalat" w:hAnsi="GHEA Grapalat" w:cs="Calibri"/>
                <w:sz w:val="14"/>
                <w:szCs w:val="14"/>
                <w:lang w:val="hy-AM"/>
              </w:rPr>
              <w:t xml:space="preserve"> </w:t>
            </w:r>
            <w:r w:rsidR="00F564A9" w:rsidRPr="00C5529E">
              <w:rPr>
                <w:rFonts w:ascii="GHEA Grapalat" w:hAnsi="GHEA Grapalat" w:cs="Sylfaen"/>
                <w:sz w:val="14"/>
                <w:szCs w:val="14"/>
                <w:lang w:val="hy-AM"/>
              </w:rPr>
              <w:t>ունակություն</w:t>
            </w:r>
            <w:r w:rsidR="00F564A9" w:rsidRPr="00C5529E">
              <w:rPr>
                <w:rFonts w:ascii="GHEA Grapalat" w:hAnsi="GHEA Grapalat" w:cs="Calibri"/>
                <w:sz w:val="14"/>
                <w:szCs w:val="14"/>
                <w:lang w:val="hy-AM"/>
              </w:rPr>
              <w:t>.</w:t>
            </w:r>
          </w:p>
          <w:p w:rsidR="00F564A9" w:rsidRPr="00C5529E" w:rsidRDefault="00F564A9" w:rsidP="00244780">
            <w:pPr>
              <w:autoSpaceDE w:val="0"/>
              <w:autoSpaceDN w:val="0"/>
              <w:adjustRightInd w:val="0"/>
              <w:ind w:firstLine="235"/>
              <w:jc w:val="both"/>
              <w:rPr>
                <w:rFonts w:ascii="GHEA Grapalat" w:hAnsi="GHEA Grapalat" w:cs="Sylfaen"/>
                <w:color w:val="000000"/>
                <w:sz w:val="14"/>
                <w:szCs w:val="14"/>
                <w:lang w:val="hy-AM"/>
              </w:rPr>
            </w:pPr>
            <w:r w:rsidRPr="00C5529E">
              <w:rPr>
                <w:rFonts w:ascii="GHEA Grapalat" w:hAnsi="GHEA Grapalat" w:cs="Sylfaen"/>
                <w:color w:val="000000"/>
                <w:sz w:val="14"/>
                <w:szCs w:val="14"/>
                <w:lang w:val="hy-AM"/>
              </w:rPr>
              <w:t>գ)</w:t>
            </w:r>
            <w:r w:rsidR="00244780" w:rsidRPr="00C5529E">
              <w:rPr>
                <w:rFonts w:ascii="GHEA Grapalat" w:hAnsi="GHEA Grapalat" w:cs="Sylfaen"/>
                <w:color w:val="000000"/>
                <w:sz w:val="14"/>
                <w:szCs w:val="14"/>
              </w:rPr>
              <w:t xml:space="preserve"> </w:t>
            </w:r>
            <w:r w:rsidRPr="00C5529E">
              <w:rPr>
                <w:rFonts w:ascii="GHEA Grapalat" w:hAnsi="GHEA Grapalat" w:cs="Sylfaen"/>
                <w:color w:val="000000"/>
                <w:sz w:val="14"/>
                <w:szCs w:val="14"/>
                <w:lang w:val="hy-AM"/>
              </w:rPr>
              <w:t>տիրապետում է անհրաժեշտ տեղեկատվությանը.</w:t>
            </w:r>
          </w:p>
          <w:p w:rsidR="00F564A9" w:rsidRPr="00C5529E" w:rsidRDefault="00F564A9" w:rsidP="00244780">
            <w:pPr>
              <w:autoSpaceDE w:val="0"/>
              <w:autoSpaceDN w:val="0"/>
              <w:adjustRightInd w:val="0"/>
              <w:ind w:firstLine="235"/>
              <w:jc w:val="both"/>
              <w:rPr>
                <w:rFonts w:ascii="GHEA Grapalat" w:hAnsi="GHEA Grapalat" w:cs="Sylfaen"/>
                <w:b/>
                <w:bCs/>
                <w:color w:val="303030"/>
                <w:spacing w:val="14"/>
                <w:sz w:val="14"/>
                <w:szCs w:val="14"/>
                <w:lang w:val="hy-AM"/>
              </w:rPr>
            </w:pPr>
            <w:r w:rsidRPr="00C5529E">
              <w:rPr>
                <w:rFonts w:ascii="GHEA Grapalat" w:hAnsi="GHEA Grapalat" w:cs="Sylfaen"/>
                <w:color w:val="000000"/>
                <w:sz w:val="14"/>
                <w:szCs w:val="14"/>
                <w:lang w:val="hy-AM"/>
              </w:rPr>
              <w:t>դ)</w:t>
            </w:r>
            <w:r w:rsidR="00244780" w:rsidRPr="00C5529E">
              <w:rPr>
                <w:rFonts w:ascii="GHEA Grapalat" w:hAnsi="GHEA Grapalat" w:cs="Sylfaen"/>
                <w:color w:val="000000"/>
                <w:sz w:val="14"/>
                <w:szCs w:val="14"/>
              </w:rPr>
              <w:t xml:space="preserve"> </w:t>
            </w:r>
            <w:r w:rsidRPr="00C5529E">
              <w:rPr>
                <w:rFonts w:ascii="GHEA Grapalat" w:hAnsi="GHEA Grapalat" w:cs="Sylfaen"/>
                <w:color w:val="000000"/>
                <w:sz w:val="14"/>
                <w:szCs w:val="14"/>
                <w:lang w:val="hy-AM"/>
              </w:rPr>
              <w:t>տիրապետում է անհրաժեշտ կառավարչական հմտություններին իր պաշտոնի անձնագրով նախատեսված գործառույթներից բխող կառավարչական հմտություններին և ունակություններին</w:t>
            </w:r>
            <w:r w:rsidRPr="00C5529E">
              <w:rPr>
                <w:rFonts w:ascii="GHEA Grapalat" w:hAnsi="GHEA Grapalat" w:cs="Sylfaen"/>
                <w:b/>
                <w:bCs/>
                <w:color w:val="303030"/>
                <w:spacing w:val="14"/>
                <w:sz w:val="14"/>
                <w:szCs w:val="14"/>
                <w:lang w:val="hy-AM"/>
              </w:rPr>
              <w:t>.</w:t>
            </w:r>
          </w:p>
          <w:p w:rsidR="00F564A9" w:rsidRPr="00C5529E" w:rsidRDefault="00F564A9" w:rsidP="00244780">
            <w:pPr>
              <w:autoSpaceDE w:val="0"/>
              <w:autoSpaceDN w:val="0"/>
              <w:adjustRightInd w:val="0"/>
              <w:ind w:firstLine="235"/>
              <w:jc w:val="both"/>
              <w:rPr>
                <w:rFonts w:ascii="GHEA Grapalat" w:hAnsi="GHEA Grapalat" w:cs="Sylfaen"/>
                <w:color w:val="000000"/>
                <w:sz w:val="14"/>
                <w:szCs w:val="14"/>
                <w:lang w:val="hy-AM"/>
              </w:rPr>
            </w:pPr>
            <w:r w:rsidRPr="00C5529E">
              <w:rPr>
                <w:rFonts w:ascii="GHEA Grapalat" w:hAnsi="GHEA Grapalat" w:cs="Sylfaen"/>
                <w:color w:val="000000"/>
                <w:sz w:val="14"/>
                <w:szCs w:val="14"/>
                <w:lang w:val="hy-AM"/>
              </w:rPr>
              <w:t>ե) ունի համակարգչով և ժամանակակից գրասենյակային այլ տեխնիկական միջոցներով աշխատելու ունակություն.</w:t>
            </w:r>
          </w:p>
          <w:p w:rsidR="00B71521" w:rsidRPr="00C5529E" w:rsidRDefault="00B71521" w:rsidP="00244780">
            <w:pPr>
              <w:autoSpaceDE w:val="0"/>
              <w:autoSpaceDN w:val="0"/>
              <w:adjustRightInd w:val="0"/>
              <w:ind w:firstLine="235"/>
              <w:jc w:val="both"/>
              <w:rPr>
                <w:rFonts w:ascii="GHEA Grapalat" w:hAnsi="GHEA Grapalat" w:cs="Sylfaen"/>
                <w:color w:val="000000"/>
                <w:sz w:val="14"/>
                <w:szCs w:val="14"/>
                <w:lang w:val="hy-AM"/>
              </w:rPr>
            </w:pPr>
            <w:r w:rsidRPr="00C5529E">
              <w:rPr>
                <w:rFonts w:ascii="GHEA Grapalat" w:hAnsi="GHEA Grapalat" w:cs="Sylfaen"/>
                <w:color w:val="000000"/>
                <w:sz w:val="14"/>
                <w:szCs w:val="14"/>
                <w:lang w:val="hy-AM"/>
              </w:rPr>
              <w:t xml:space="preserve">զ) տիրապետում է (ազատ կարդում և կարող է </w:t>
            </w:r>
            <w:r w:rsidRPr="00C5529E">
              <w:rPr>
                <w:rFonts w:ascii="GHEA Grapalat" w:hAnsi="GHEA Grapalat" w:cs="Sylfaen"/>
                <w:color w:val="000000"/>
                <w:sz w:val="14"/>
                <w:szCs w:val="14"/>
                <w:lang w:val="hy-AM"/>
              </w:rPr>
              <w:lastRenderedPageBreak/>
              <w:t>բացատրվել) ռուսերեն  լեզվին:</w:t>
            </w:r>
          </w:p>
          <w:p w:rsidR="00B71521" w:rsidRPr="00C5529E" w:rsidRDefault="00B71521" w:rsidP="00721B9D">
            <w:pPr>
              <w:autoSpaceDE w:val="0"/>
              <w:autoSpaceDN w:val="0"/>
              <w:adjustRightInd w:val="0"/>
              <w:jc w:val="both"/>
              <w:rPr>
                <w:rFonts w:ascii="GHEA Grapalat" w:hAnsi="GHEA Grapalat" w:cs="Sylfaen"/>
                <w:color w:val="000000"/>
                <w:sz w:val="14"/>
                <w:szCs w:val="14"/>
                <w:lang w:val="hy-AM"/>
              </w:rPr>
            </w:pPr>
          </w:p>
          <w:p w:rsidR="00F564A9" w:rsidRPr="00C5529E" w:rsidRDefault="00F564A9" w:rsidP="00B56698">
            <w:pPr>
              <w:jc w:val="center"/>
              <w:rPr>
                <w:rFonts w:ascii="GHEA Grapalat" w:hAnsi="GHEA Grapalat"/>
                <w:b/>
                <w:sz w:val="14"/>
                <w:szCs w:val="14"/>
                <w:lang w:val="hy-AM"/>
              </w:rPr>
            </w:pPr>
          </w:p>
        </w:tc>
        <w:tc>
          <w:tcPr>
            <w:tcW w:w="3402" w:type="dxa"/>
          </w:tcPr>
          <w:p w:rsidR="00F564A9" w:rsidRPr="00C5529E" w:rsidRDefault="00F564A9" w:rsidP="00B56698">
            <w:pPr>
              <w:jc w:val="center"/>
              <w:rPr>
                <w:rFonts w:ascii="GHEA Grapalat" w:hAnsi="GHEA Grapalat"/>
                <w:b/>
                <w:sz w:val="14"/>
                <w:szCs w:val="14"/>
                <w:lang w:val="fr-FR"/>
              </w:rPr>
            </w:pPr>
            <w:r w:rsidRPr="00C5529E">
              <w:rPr>
                <w:rFonts w:ascii="GHEA Grapalat" w:hAnsi="GHEA Grapalat"/>
                <w:b/>
                <w:sz w:val="14"/>
                <w:szCs w:val="14"/>
                <w:lang w:val="hy-AM"/>
              </w:rPr>
              <w:lastRenderedPageBreak/>
              <w:t>Մրցույթին</w:t>
            </w:r>
            <w:r w:rsidRPr="00C5529E">
              <w:rPr>
                <w:rFonts w:ascii="GHEA Grapalat" w:hAnsi="GHEA Grapalat"/>
                <w:b/>
                <w:sz w:val="14"/>
                <w:szCs w:val="14"/>
                <w:lang w:val="fr-FR"/>
              </w:rPr>
              <w:t xml:space="preserve"> </w:t>
            </w:r>
            <w:r w:rsidRPr="00C5529E">
              <w:rPr>
                <w:rFonts w:ascii="GHEA Grapalat" w:hAnsi="GHEA Grapalat"/>
                <w:b/>
                <w:sz w:val="14"/>
                <w:szCs w:val="14"/>
                <w:lang w:val="hy-AM"/>
              </w:rPr>
              <w:t>մասնակցել</w:t>
            </w:r>
            <w:r w:rsidRPr="00C5529E">
              <w:rPr>
                <w:rFonts w:ascii="GHEA Grapalat" w:hAnsi="GHEA Grapalat"/>
                <w:b/>
                <w:sz w:val="14"/>
                <w:szCs w:val="14"/>
                <w:lang w:val="fr-FR"/>
              </w:rPr>
              <w:t xml:space="preserve"> </w:t>
            </w:r>
            <w:r w:rsidRPr="00C5529E">
              <w:rPr>
                <w:rFonts w:ascii="GHEA Grapalat" w:hAnsi="GHEA Grapalat"/>
                <w:b/>
                <w:sz w:val="14"/>
                <w:szCs w:val="14"/>
                <w:lang w:val="hy-AM"/>
              </w:rPr>
              <w:t>ցանկացող՝</w:t>
            </w:r>
            <w:r w:rsidRPr="00C5529E">
              <w:rPr>
                <w:rFonts w:ascii="GHEA Grapalat" w:hAnsi="GHEA Grapalat"/>
                <w:b/>
                <w:sz w:val="14"/>
                <w:szCs w:val="14"/>
                <w:lang w:val="fr-FR"/>
              </w:rPr>
              <w:t xml:space="preserve"> </w:t>
            </w:r>
            <w:r w:rsidRPr="00C5529E">
              <w:rPr>
                <w:rFonts w:ascii="GHEA Grapalat" w:hAnsi="GHEA Grapalat"/>
                <w:b/>
                <w:sz w:val="14"/>
                <w:szCs w:val="14"/>
                <w:lang w:val="hy-AM"/>
              </w:rPr>
              <w:t>համայնքային</w:t>
            </w:r>
            <w:r w:rsidRPr="00C5529E">
              <w:rPr>
                <w:rFonts w:ascii="GHEA Grapalat" w:hAnsi="GHEA Grapalat"/>
                <w:b/>
                <w:sz w:val="14"/>
                <w:szCs w:val="14"/>
                <w:lang w:val="fr-FR"/>
              </w:rPr>
              <w:t xml:space="preserve"> </w:t>
            </w:r>
            <w:r w:rsidRPr="00C5529E">
              <w:rPr>
                <w:rFonts w:ascii="GHEA Grapalat" w:hAnsi="GHEA Grapalat"/>
                <w:b/>
                <w:sz w:val="14"/>
                <w:szCs w:val="14"/>
                <w:lang w:val="hy-AM"/>
              </w:rPr>
              <w:t>ծառայության</w:t>
            </w:r>
            <w:r w:rsidRPr="00C5529E">
              <w:rPr>
                <w:rFonts w:ascii="GHEA Grapalat" w:hAnsi="GHEA Grapalat"/>
                <w:b/>
                <w:sz w:val="14"/>
                <w:szCs w:val="14"/>
                <w:lang w:val="fr-FR"/>
              </w:rPr>
              <w:t xml:space="preserve"> </w:t>
            </w:r>
            <w:r w:rsidRPr="00C5529E">
              <w:rPr>
                <w:rFonts w:ascii="GHEA Grapalat" w:hAnsi="GHEA Grapalat"/>
                <w:b/>
                <w:sz w:val="14"/>
                <w:szCs w:val="14"/>
                <w:lang w:val="hy-AM"/>
              </w:rPr>
              <w:t>տվյալ</w:t>
            </w:r>
            <w:r w:rsidRPr="00C5529E">
              <w:rPr>
                <w:rFonts w:ascii="GHEA Grapalat" w:hAnsi="GHEA Grapalat"/>
                <w:b/>
                <w:sz w:val="14"/>
                <w:szCs w:val="14"/>
                <w:lang w:val="fr-FR"/>
              </w:rPr>
              <w:t xml:space="preserve"> </w:t>
            </w:r>
            <w:r w:rsidRPr="00C5529E">
              <w:rPr>
                <w:rFonts w:ascii="GHEA Grapalat" w:hAnsi="GHEA Grapalat"/>
                <w:b/>
                <w:sz w:val="14"/>
                <w:szCs w:val="14"/>
                <w:lang w:val="hy-AM"/>
              </w:rPr>
              <w:t>պաշտոնի</w:t>
            </w:r>
            <w:r w:rsidRPr="00C5529E">
              <w:rPr>
                <w:rFonts w:ascii="GHEA Grapalat" w:hAnsi="GHEA Grapalat"/>
                <w:b/>
                <w:sz w:val="14"/>
                <w:szCs w:val="14"/>
                <w:lang w:val="fr-FR"/>
              </w:rPr>
              <w:t xml:space="preserve"> </w:t>
            </w:r>
            <w:r w:rsidRPr="00C5529E">
              <w:rPr>
                <w:rFonts w:ascii="GHEA Grapalat" w:hAnsi="GHEA Grapalat"/>
                <w:b/>
                <w:sz w:val="14"/>
                <w:szCs w:val="14"/>
                <w:lang w:val="hy-AM"/>
              </w:rPr>
              <w:t>անձնագրով</w:t>
            </w:r>
            <w:r w:rsidRPr="00C5529E">
              <w:rPr>
                <w:rFonts w:ascii="GHEA Grapalat" w:hAnsi="GHEA Grapalat"/>
                <w:b/>
                <w:sz w:val="14"/>
                <w:szCs w:val="14"/>
                <w:lang w:val="fr-FR"/>
              </w:rPr>
              <w:t xml:space="preserve"> </w:t>
            </w:r>
            <w:r w:rsidRPr="00C5529E">
              <w:rPr>
                <w:rFonts w:ascii="GHEA Grapalat" w:hAnsi="GHEA Grapalat"/>
                <w:b/>
                <w:sz w:val="14"/>
                <w:szCs w:val="14"/>
                <w:lang w:val="hy-AM"/>
              </w:rPr>
              <w:t>ներկայացվող</w:t>
            </w:r>
            <w:r w:rsidRPr="00C5529E">
              <w:rPr>
                <w:rFonts w:ascii="GHEA Grapalat" w:hAnsi="GHEA Grapalat"/>
                <w:b/>
                <w:sz w:val="14"/>
                <w:szCs w:val="14"/>
                <w:lang w:val="fr-FR"/>
              </w:rPr>
              <w:t xml:space="preserve"> </w:t>
            </w:r>
            <w:r w:rsidRPr="00C5529E">
              <w:rPr>
                <w:rFonts w:ascii="GHEA Grapalat" w:hAnsi="GHEA Grapalat"/>
                <w:b/>
                <w:sz w:val="14"/>
                <w:szCs w:val="14"/>
                <w:lang w:val="hy-AM"/>
              </w:rPr>
              <w:t>պահանջները</w:t>
            </w:r>
            <w:r w:rsidRPr="00C5529E">
              <w:rPr>
                <w:rFonts w:ascii="GHEA Grapalat" w:hAnsi="GHEA Grapalat"/>
                <w:b/>
                <w:sz w:val="14"/>
                <w:szCs w:val="14"/>
                <w:lang w:val="fr-FR"/>
              </w:rPr>
              <w:t xml:space="preserve"> </w:t>
            </w:r>
            <w:r w:rsidRPr="00C5529E">
              <w:rPr>
                <w:rFonts w:ascii="GHEA Grapalat" w:hAnsi="GHEA Grapalat"/>
                <w:b/>
                <w:sz w:val="14"/>
                <w:szCs w:val="14"/>
                <w:lang w:val="hy-AM"/>
              </w:rPr>
              <w:t>բավարարող</w:t>
            </w:r>
            <w:r w:rsidRPr="00C5529E">
              <w:rPr>
                <w:rFonts w:ascii="GHEA Grapalat" w:hAnsi="GHEA Grapalat"/>
                <w:b/>
                <w:sz w:val="14"/>
                <w:szCs w:val="14"/>
                <w:lang w:val="fr-FR"/>
              </w:rPr>
              <w:t xml:space="preserve">, </w:t>
            </w:r>
            <w:r w:rsidRPr="00C5529E">
              <w:rPr>
                <w:rFonts w:ascii="GHEA Grapalat" w:hAnsi="GHEA Grapalat"/>
                <w:b/>
                <w:sz w:val="14"/>
                <w:szCs w:val="14"/>
                <w:lang w:val="hy-AM"/>
              </w:rPr>
              <w:t>հայերենին</w:t>
            </w:r>
            <w:r w:rsidRPr="00C5529E">
              <w:rPr>
                <w:rFonts w:ascii="GHEA Grapalat" w:hAnsi="GHEA Grapalat"/>
                <w:b/>
                <w:sz w:val="14"/>
                <w:szCs w:val="14"/>
                <w:lang w:val="fr-FR"/>
              </w:rPr>
              <w:t xml:space="preserve"> </w:t>
            </w:r>
            <w:r w:rsidRPr="00C5529E">
              <w:rPr>
                <w:rFonts w:ascii="GHEA Grapalat" w:hAnsi="GHEA Grapalat"/>
                <w:b/>
                <w:sz w:val="14"/>
                <w:szCs w:val="14"/>
                <w:lang w:val="hy-AM"/>
              </w:rPr>
              <w:t>տիրապետող</w:t>
            </w:r>
            <w:r w:rsidRPr="00C5529E">
              <w:rPr>
                <w:rFonts w:ascii="GHEA Grapalat" w:hAnsi="GHEA Grapalat"/>
                <w:b/>
                <w:sz w:val="14"/>
                <w:szCs w:val="14"/>
                <w:lang w:val="fr-FR"/>
              </w:rPr>
              <w:t>,</w:t>
            </w:r>
          </w:p>
          <w:p w:rsidR="00F564A9" w:rsidRPr="00C5529E" w:rsidRDefault="00F564A9" w:rsidP="00B56698">
            <w:pPr>
              <w:jc w:val="center"/>
              <w:rPr>
                <w:rFonts w:ascii="GHEA Grapalat" w:hAnsi="GHEA Grapalat"/>
                <w:b/>
                <w:sz w:val="14"/>
                <w:szCs w:val="14"/>
                <w:lang w:val="fr-FR"/>
              </w:rPr>
            </w:pPr>
            <w:r w:rsidRPr="00C5529E">
              <w:rPr>
                <w:rFonts w:ascii="GHEA Grapalat" w:hAnsi="GHEA Grapalat"/>
                <w:b/>
                <w:sz w:val="14"/>
                <w:szCs w:val="14"/>
                <w:lang w:val="fr-FR"/>
              </w:rPr>
              <w:t xml:space="preserve">18 </w:t>
            </w:r>
            <w:r w:rsidRPr="00C5529E">
              <w:rPr>
                <w:rFonts w:ascii="GHEA Grapalat" w:hAnsi="GHEA Grapalat"/>
                <w:b/>
                <w:sz w:val="14"/>
                <w:szCs w:val="14"/>
              </w:rPr>
              <w:t>տարին</w:t>
            </w:r>
            <w:r w:rsidRPr="00C5529E">
              <w:rPr>
                <w:rFonts w:ascii="GHEA Grapalat" w:hAnsi="GHEA Grapalat"/>
                <w:b/>
                <w:sz w:val="14"/>
                <w:szCs w:val="14"/>
                <w:lang w:val="fr-FR"/>
              </w:rPr>
              <w:t xml:space="preserve"> </w:t>
            </w:r>
            <w:r w:rsidRPr="00C5529E">
              <w:rPr>
                <w:rFonts w:ascii="GHEA Grapalat" w:hAnsi="GHEA Grapalat"/>
                <w:b/>
                <w:sz w:val="14"/>
                <w:szCs w:val="14"/>
              </w:rPr>
              <w:t>լրացած</w:t>
            </w:r>
            <w:r w:rsidRPr="00C5529E">
              <w:rPr>
                <w:rFonts w:ascii="GHEA Grapalat" w:hAnsi="GHEA Grapalat"/>
                <w:b/>
                <w:sz w:val="14"/>
                <w:szCs w:val="14"/>
                <w:lang w:val="fr-FR"/>
              </w:rPr>
              <w:t xml:space="preserve"> </w:t>
            </w:r>
            <w:r w:rsidRPr="00C5529E">
              <w:rPr>
                <w:rFonts w:ascii="GHEA Grapalat" w:hAnsi="GHEA Grapalat"/>
                <w:b/>
                <w:sz w:val="14"/>
                <w:szCs w:val="14"/>
              </w:rPr>
              <w:t>Հայաստանի</w:t>
            </w:r>
            <w:r w:rsidRPr="00C5529E">
              <w:rPr>
                <w:rFonts w:ascii="GHEA Grapalat" w:hAnsi="GHEA Grapalat"/>
                <w:b/>
                <w:sz w:val="14"/>
                <w:szCs w:val="14"/>
                <w:lang w:val="fr-FR"/>
              </w:rPr>
              <w:t xml:space="preserve"> </w:t>
            </w:r>
            <w:r w:rsidRPr="00C5529E">
              <w:rPr>
                <w:rFonts w:ascii="GHEA Grapalat" w:hAnsi="GHEA Grapalat"/>
                <w:b/>
                <w:sz w:val="14"/>
                <w:szCs w:val="14"/>
              </w:rPr>
              <w:t>Հանրապետության</w:t>
            </w:r>
            <w:r w:rsidRPr="00C5529E">
              <w:rPr>
                <w:rFonts w:ascii="GHEA Grapalat" w:hAnsi="GHEA Grapalat"/>
                <w:b/>
                <w:sz w:val="14"/>
                <w:szCs w:val="14"/>
                <w:lang w:val="fr-FR"/>
              </w:rPr>
              <w:t xml:space="preserve"> </w:t>
            </w:r>
            <w:r w:rsidRPr="00C5529E">
              <w:rPr>
                <w:rFonts w:ascii="GHEA Grapalat" w:hAnsi="GHEA Grapalat"/>
                <w:b/>
                <w:sz w:val="14"/>
                <w:szCs w:val="14"/>
              </w:rPr>
              <w:t>քաղաքացիները</w:t>
            </w:r>
            <w:r w:rsidRPr="00C5529E">
              <w:rPr>
                <w:rFonts w:ascii="GHEA Grapalat" w:hAnsi="GHEA Grapalat"/>
                <w:b/>
                <w:sz w:val="14"/>
                <w:szCs w:val="14"/>
                <w:lang w:val="fr-FR"/>
              </w:rPr>
              <w:t xml:space="preserve"> </w:t>
            </w:r>
            <w:r w:rsidRPr="00C5529E">
              <w:rPr>
                <w:rFonts w:ascii="GHEA Grapalat" w:hAnsi="GHEA Grapalat"/>
                <w:b/>
                <w:sz w:val="14"/>
                <w:szCs w:val="14"/>
              </w:rPr>
              <w:t>և</w:t>
            </w:r>
            <w:r w:rsidRPr="00C5529E">
              <w:rPr>
                <w:rFonts w:ascii="GHEA Grapalat" w:hAnsi="GHEA Grapalat"/>
                <w:b/>
                <w:sz w:val="14"/>
                <w:szCs w:val="14"/>
                <w:lang w:val="fr-FR"/>
              </w:rPr>
              <w:t xml:space="preserve"> </w:t>
            </w:r>
            <w:r w:rsidRPr="00C5529E">
              <w:rPr>
                <w:rFonts w:ascii="GHEA Grapalat" w:hAnsi="GHEA Grapalat"/>
                <w:b/>
                <w:sz w:val="14"/>
                <w:szCs w:val="14"/>
              </w:rPr>
              <w:t>Հայաստանի</w:t>
            </w:r>
            <w:r w:rsidRPr="00C5529E">
              <w:rPr>
                <w:rFonts w:ascii="GHEA Grapalat" w:hAnsi="GHEA Grapalat"/>
                <w:b/>
                <w:sz w:val="14"/>
                <w:szCs w:val="14"/>
                <w:lang w:val="fr-FR"/>
              </w:rPr>
              <w:t xml:space="preserve"> </w:t>
            </w:r>
            <w:r w:rsidRPr="00C5529E">
              <w:rPr>
                <w:rFonts w:ascii="GHEA Grapalat" w:hAnsi="GHEA Grapalat"/>
                <w:b/>
                <w:sz w:val="14"/>
                <w:szCs w:val="14"/>
              </w:rPr>
              <w:t>Հանրապետությունում</w:t>
            </w:r>
            <w:r w:rsidRPr="00C5529E">
              <w:rPr>
                <w:rFonts w:ascii="GHEA Grapalat" w:hAnsi="GHEA Grapalat"/>
                <w:b/>
                <w:sz w:val="14"/>
                <w:szCs w:val="14"/>
                <w:lang w:val="fr-FR"/>
              </w:rPr>
              <w:t xml:space="preserve"> </w:t>
            </w:r>
            <w:r w:rsidRPr="00C5529E">
              <w:rPr>
                <w:rFonts w:ascii="GHEA Grapalat" w:hAnsi="GHEA Grapalat"/>
                <w:b/>
                <w:sz w:val="14"/>
                <w:szCs w:val="14"/>
              </w:rPr>
              <w:t>փախստականի</w:t>
            </w:r>
            <w:r w:rsidRPr="00C5529E">
              <w:rPr>
                <w:rFonts w:ascii="GHEA Grapalat" w:hAnsi="GHEA Grapalat"/>
                <w:b/>
                <w:sz w:val="14"/>
                <w:szCs w:val="14"/>
                <w:lang w:val="fr-FR"/>
              </w:rPr>
              <w:t xml:space="preserve"> </w:t>
            </w:r>
            <w:r w:rsidRPr="00C5529E">
              <w:rPr>
                <w:rFonts w:ascii="GHEA Grapalat" w:hAnsi="GHEA Grapalat"/>
                <w:b/>
                <w:sz w:val="14"/>
                <w:szCs w:val="14"/>
              </w:rPr>
              <w:t>կարգավիճակ</w:t>
            </w:r>
            <w:r w:rsidRPr="00C5529E">
              <w:rPr>
                <w:rFonts w:ascii="GHEA Grapalat" w:hAnsi="GHEA Grapalat"/>
                <w:b/>
                <w:sz w:val="14"/>
                <w:szCs w:val="14"/>
                <w:lang w:val="fr-FR"/>
              </w:rPr>
              <w:t xml:space="preserve"> </w:t>
            </w:r>
            <w:r w:rsidRPr="00C5529E">
              <w:rPr>
                <w:rFonts w:ascii="GHEA Grapalat" w:hAnsi="GHEA Grapalat"/>
                <w:b/>
                <w:sz w:val="14"/>
                <w:szCs w:val="14"/>
              </w:rPr>
              <w:t>ունեցող</w:t>
            </w:r>
            <w:r w:rsidRPr="00C5529E">
              <w:rPr>
                <w:rFonts w:ascii="GHEA Grapalat" w:hAnsi="GHEA Grapalat"/>
                <w:b/>
                <w:sz w:val="14"/>
                <w:szCs w:val="14"/>
                <w:lang w:val="fr-FR"/>
              </w:rPr>
              <w:t xml:space="preserve"> </w:t>
            </w:r>
            <w:r w:rsidRPr="00C5529E">
              <w:rPr>
                <w:rFonts w:ascii="GHEA Grapalat" w:hAnsi="GHEA Grapalat"/>
                <w:b/>
                <w:sz w:val="14"/>
                <w:szCs w:val="14"/>
              </w:rPr>
              <w:t>անձինք</w:t>
            </w:r>
            <w:r w:rsidRPr="00C5529E">
              <w:rPr>
                <w:rFonts w:ascii="GHEA Grapalat" w:hAnsi="GHEA Grapalat"/>
                <w:b/>
                <w:sz w:val="14"/>
                <w:szCs w:val="14"/>
                <w:lang w:val="fr-FR"/>
              </w:rPr>
              <w:t xml:space="preserve"> </w:t>
            </w:r>
            <w:r w:rsidRPr="00C5529E">
              <w:rPr>
                <w:rFonts w:ascii="GHEA Grapalat" w:hAnsi="GHEA Grapalat"/>
                <w:b/>
                <w:sz w:val="14"/>
                <w:szCs w:val="14"/>
              </w:rPr>
              <w:t>պետք</w:t>
            </w:r>
            <w:r w:rsidRPr="00C5529E">
              <w:rPr>
                <w:rFonts w:ascii="GHEA Grapalat" w:hAnsi="GHEA Grapalat"/>
                <w:b/>
                <w:sz w:val="14"/>
                <w:szCs w:val="14"/>
                <w:lang w:val="fr-FR"/>
              </w:rPr>
              <w:t xml:space="preserve"> </w:t>
            </w:r>
            <w:r w:rsidRPr="00C5529E">
              <w:rPr>
                <w:rFonts w:ascii="GHEA Grapalat" w:hAnsi="GHEA Grapalat"/>
                <w:b/>
                <w:sz w:val="14"/>
                <w:szCs w:val="14"/>
              </w:rPr>
              <w:t>է</w:t>
            </w:r>
            <w:r w:rsidRPr="00C5529E">
              <w:rPr>
                <w:rFonts w:ascii="GHEA Grapalat" w:hAnsi="GHEA Grapalat"/>
                <w:b/>
                <w:sz w:val="14"/>
                <w:szCs w:val="14"/>
                <w:lang w:val="fr-FR"/>
              </w:rPr>
              <w:t xml:space="preserve"> </w:t>
            </w:r>
            <w:r w:rsidRPr="00C5529E">
              <w:rPr>
                <w:rFonts w:ascii="GHEA Grapalat" w:hAnsi="GHEA Grapalat"/>
                <w:b/>
                <w:sz w:val="14"/>
                <w:szCs w:val="14"/>
              </w:rPr>
              <w:t>ներկայացնեն</w:t>
            </w:r>
            <w:r w:rsidRPr="00C5529E">
              <w:rPr>
                <w:rFonts w:ascii="GHEA Grapalat" w:hAnsi="GHEA Grapalat"/>
                <w:b/>
                <w:sz w:val="14"/>
                <w:szCs w:val="14"/>
                <w:lang w:val="fr-FR"/>
              </w:rPr>
              <w:t xml:space="preserve"> </w:t>
            </w:r>
            <w:r w:rsidRPr="00C5529E">
              <w:rPr>
                <w:rFonts w:ascii="GHEA Grapalat" w:hAnsi="GHEA Grapalat"/>
                <w:b/>
                <w:sz w:val="14"/>
                <w:szCs w:val="14"/>
              </w:rPr>
              <w:t>հետևյալ</w:t>
            </w:r>
            <w:r w:rsidRPr="00C5529E">
              <w:rPr>
                <w:rFonts w:ascii="GHEA Grapalat" w:hAnsi="GHEA Grapalat"/>
                <w:b/>
                <w:sz w:val="14"/>
                <w:szCs w:val="14"/>
                <w:lang w:val="fr-FR"/>
              </w:rPr>
              <w:t xml:space="preserve"> </w:t>
            </w:r>
            <w:r w:rsidRPr="00C5529E">
              <w:rPr>
                <w:rFonts w:ascii="GHEA Grapalat" w:hAnsi="GHEA Grapalat"/>
                <w:b/>
                <w:sz w:val="14"/>
                <w:szCs w:val="14"/>
              </w:rPr>
              <w:t>փաստաթղթերը</w:t>
            </w:r>
          </w:p>
          <w:p w:rsidR="00F564A9" w:rsidRPr="00C5529E" w:rsidRDefault="00F564A9" w:rsidP="00B56698">
            <w:pPr>
              <w:jc w:val="center"/>
              <w:rPr>
                <w:rFonts w:ascii="GHEA Grapalat" w:hAnsi="GHEA Grapalat"/>
                <w:b/>
                <w:sz w:val="14"/>
                <w:szCs w:val="14"/>
                <w:lang w:val="fr-FR"/>
              </w:rPr>
            </w:pPr>
            <w:r w:rsidRPr="00C5529E">
              <w:rPr>
                <w:rFonts w:ascii="GHEA Grapalat" w:hAnsi="GHEA Grapalat"/>
                <w:b/>
                <w:sz w:val="14"/>
                <w:szCs w:val="14"/>
                <w:lang w:val="fr-FR"/>
              </w:rPr>
              <w:t>(</w:t>
            </w:r>
            <w:r w:rsidRPr="00C5529E">
              <w:rPr>
                <w:rFonts w:ascii="GHEA Grapalat" w:hAnsi="GHEA Grapalat"/>
                <w:b/>
                <w:sz w:val="14"/>
                <w:szCs w:val="14"/>
              </w:rPr>
              <w:t>բնօրինակների</w:t>
            </w:r>
            <w:r w:rsidRPr="00C5529E">
              <w:rPr>
                <w:rFonts w:ascii="GHEA Grapalat" w:hAnsi="GHEA Grapalat"/>
                <w:b/>
                <w:sz w:val="14"/>
                <w:szCs w:val="14"/>
                <w:lang w:val="fr-FR"/>
              </w:rPr>
              <w:t xml:space="preserve"> </w:t>
            </w:r>
            <w:r w:rsidRPr="00C5529E">
              <w:rPr>
                <w:rFonts w:ascii="GHEA Grapalat" w:hAnsi="GHEA Grapalat"/>
                <w:b/>
                <w:sz w:val="14"/>
                <w:szCs w:val="14"/>
              </w:rPr>
              <w:t>հետ</w:t>
            </w:r>
            <w:r w:rsidRPr="00C5529E">
              <w:rPr>
                <w:rFonts w:ascii="GHEA Grapalat" w:hAnsi="GHEA Grapalat"/>
                <w:b/>
                <w:sz w:val="14"/>
                <w:szCs w:val="14"/>
                <w:lang w:val="fr-FR"/>
              </w:rPr>
              <w:t xml:space="preserve"> </w:t>
            </w:r>
            <w:r w:rsidRPr="00C5529E">
              <w:rPr>
                <w:rFonts w:ascii="GHEA Grapalat" w:hAnsi="GHEA Grapalat"/>
                <w:b/>
                <w:sz w:val="14"/>
                <w:szCs w:val="14"/>
              </w:rPr>
              <w:t>միասին</w:t>
            </w:r>
            <w:r w:rsidRPr="00C5529E">
              <w:rPr>
                <w:rFonts w:ascii="GHEA Grapalat" w:hAnsi="GHEA Grapalat"/>
                <w:b/>
                <w:sz w:val="14"/>
                <w:szCs w:val="14"/>
                <w:lang w:val="fr-FR"/>
              </w:rPr>
              <w:t>)</w:t>
            </w:r>
            <w:r w:rsidRPr="00C5529E">
              <w:rPr>
                <w:rFonts w:ascii="GHEA Grapalat" w:hAnsi="GHEA Grapalat"/>
                <w:b/>
                <w:sz w:val="14"/>
                <w:szCs w:val="14"/>
              </w:rPr>
              <w:t>՝</w:t>
            </w:r>
          </w:p>
          <w:p w:rsidR="00F564A9" w:rsidRPr="00C5529E" w:rsidRDefault="00F564A9" w:rsidP="00B56698">
            <w:pPr>
              <w:jc w:val="center"/>
              <w:rPr>
                <w:rFonts w:ascii="GHEA Grapalat" w:hAnsi="GHEA Grapalat"/>
                <w:b/>
                <w:sz w:val="14"/>
                <w:szCs w:val="14"/>
                <w:lang w:val="fr-FR"/>
              </w:rPr>
            </w:pPr>
          </w:p>
          <w:p w:rsidR="005D0F72" w:rsidRPr="00C5529E" w:rsidRDefault="005D0F72" w:rsidP="005D0F72">
            <w:pPr>
              <w:ind w:firstLine="252"/>
              <w:jc w:val="both"/>
              <w:rPr>
                <w:rFonts w:ascii="GHEA Grapalat" w:hAnsi="GHEA Grapalat"/>
                <w:sz w:val="14"/>
                <w:szCs w:val="14"/>
                <w:lang w:val="hy-AM"/>
              </w:rPr>
            </w:pPr>
            <w:r w:rsidRPr="00C5529E">
              <w:rPr>
                <w:rFonts w:ascii="GHEA Grapalat" w:hAnsi="GHEA Grapalat"/>
                <w:sz w:val="14"/>
                <w:szCs w:val="14"/>
                <w:lang w:val="fr-FR"/>
              </w:rPr>
              <w:t>1</w:t>
            </w:r>
            <w:r w:rsidRPr="00C5529E">
              <w:rPr>
                <w:rFonts w:ascii="GHEA Grapalat" w:hAnsi="GHEA Grapalat"/>
                <w:sz w:val="14"/>
                <w:szCs w:val="14"/>
                <w:lang w:val="hy-AM"/>
              </w:rPr>
              <w:t>) գրավոր դիմում</w:t>
            </w:r>
            <w:r w:rsidRPr="00C5529E">
              <w:rPr>
                <w:rFonts w:ascii="GHEA Grapalat" w:hAnsi="GHEA Grapalat"/>
                <w:sz w:val="14"/>
                <w:szCs w:val="14"/>
                <w:lang w:val="fr-FR"/>
              </w:rPr>
              <w:t xml:space="preserve"> </w:t>
            </w:r>
            <w:r w:rsidRPr="00C5529E">
              <w:rPr>
                <w:rFonts w:ascii="GHEA Grapalat" w:hAnsi="GHEA Grapalat"/>
                <w:sz w:val="14"/>
                <w:szCs w:val="14"/>
                <w:lang w:val="hy-AM"/>
              </w:rPr>
              <w:t>/ձևը լրացվում է տեղում/.</w:t>
            </w:r>
          </w:p>
          <w:p w:rsidR="005D0F72" w:rsidRPr="00C5529E" w:rsidRDefault="005D0F72" w:rsidP="005D0F72">
            <w:pPr>
              <w:ind w:firstLine="252"/>
              <w:jc w:val="both"/>
              <w:rPr>
                <w:rFonts w:ascii="GHEA Grapalat" w:hAnsi="GHEA Grapalat"/>
                <w:sz w:val="14"/>
                <w:szCs w:val="14"/>
                <w:lang w:val="hy-AM"/>
              </w:rPr>
            </w:pPr>
            <w:r w:rsidRPr="00C5529E">
              <w:rPr>
                <w:rFonts w:ascii="GHEA Grapalat" w:hAnsi="GHEA Grapalat"/>
                <w:sz w:val="14"/>
                <w:szCs w:val="14"/>
                <w:lang w:val="hy-AM"/>
              </w:rPr>
              <w:t>2) բարձրագույն կրթությունը հավաստող փաստաթղթի /դիպլոմի/ և աշխատանքային գրքույկի պատճենները.</w:t>
            </w:r>
          </w:p>
          <w:p w:rsidR="005D0F72" w:rsidRPr="00C5529E" w:rsidRDefault="005D0F72" w:rsidP="005D0F72">
            <w:pPr>
              <w:ind w:firstLine="252"/>
              <w:jc w:val="both"/>
              <w:rPr>
                <w:rFonts w:ascii="GHEA Grapalat" w:hAnsi="GHEA Grapalat"/>
                <w:sz w:val="14"/>
                <w:szCs w:val="14"/>
                <w:lang w:val="hy-AM"/>
              </w:rPr>
            </w:pPr>
            <w:r w:rsidRPr="00C5529E">
              <w:rPr>
                <w:rFonts w:ascii="GHEA Grapalat" w:hAnsi="GHEA Grapalat"/>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5D0F72" w:rsidRPr="00C5529E" w:rsidRDefault="005D0F72" w:rsidP="005D0F72">
            <w:pPr>
              <w:ind w:firstLine="252"/>
              <w:jc w:val="both"/>
              <w:rPr>
                <w:rFonts w:ascii="GHEA Grapalat" w:hAnsi="GHEA Grapalat"/>
                <w:sz w:val="14"/>
                <w:szCs w:val="14"/>
                <w:lang w:val="hy-AM"/>
              </w:rPr>
            </w:pPr>
            <w:r w:rsidRPr="00C5529E">
              <w:rPr>
                <w:rFonts w:ascii="GHEA Grapalat" w:hAnsi="GHEA Grapalat"/>
                <w:sz w:val="14"/>
                <w:szCs w:val="14"/>
                <w:lang w:val="hy-AM"/>
              </w:rPr>
              <w:t>4) հայտարարություններ /լրացվում են տեղում/.</w:t>
            </w:r>
          </w:p>
          <w:p w:rsidR="005D0F72" w:rsidRPr="00C5529E" w:rsidRDefault="005D0F72" w:rsidP="005D0F72">
            <w:pPr>
              <w:ind w:firstLine="252"/>
              <w:jc w:val="both"/>
              <w:rPr>
                <w:rFonts w:ascii="GHEA Grapalat" w:hAnsi="GHEA Grapalat"/>
                <w:sz w:val="14"/>
                <w:szCs w:val="14"/>
                <w:lang w:val="hy-AM"/>
              </w:rPr>
            </w:pPr>
            <w:r w:rsidRPr="00C5529E">
              <w:rPr>
                <w:rFonts w:ascii="GHEA Grapalat" w:hAnsi="GHEA Grapalat"/>
                <w:sz w:val="14"/>
                <w:szCs w:val="14"/>
                <w:lang w:val="hy-AM"/>
              </w:rPr>
              <w:t>5)  1 լուսանկար՝ 3x4 սմ չափսի.</w:t>
            </w:r>
          </w:p>
          <w:p w:rsidR="005D0F72" w:rsidRPr="00C5529E" w:rsidRDefault="005D0F72" w:rsidP="005D0F72">
            <w:pPr>
              <w:ind w:firstLine="252"/>
              <w:jc w:val="both"/>
              <w:rPr>
                <w:rFonts w:ascii="GHEA Grapalat" w:hAnsi="GHEA Grapalat"/>
                <w:sz w:val="14"/>
                <w:szCs w:val="14"/>
                <w:lang w:val="hy-AM"/>
              </w:rPr>
            </w:pPr>
            <w:r w:rsidRPr="00C5529E">
              <w:rPr>
                <w:rFonts w:ascii="GHEA Grapalat" w:hAnsi="GHEA Grapalat"/>
                <w:sz w:val="14"/>
                <w:szCs w:val="14"/>
                <w:lang w:val="hy-AM"/>
              </w:rPr>
              <w:t>6)  անձնագրի պատճենը:</w:t>
            </w:r>
          </w:p>
          <w:p w:rsidR="00F564A9" w:rsidRPr="00C5529E" w:rsidRDefault="00F564A9" w:rsidP="00B56698">
            <w:pPr>
              <w:jc w:val="center"/>
              <w:rPr>
                <w:rFonts w:ascii="GHEA Grapalat" w:hAnsi="GHEA Grapalat"/>
                <w:sz w:val="14"/>
                <w:szCs w:val="14"/>
                <w:lang w:val="hy-AM"/>
              </w:rPr>
            </w:pPr>
          </w:p>
          <w:p w:rsidR="00F564A9" w:rsidRPr="00C5529E" w:rsidRDefault="00F564A9" w:rsidP="003F7AB7">
            <w:pPr>
              <w:jc w:val="center"/>
              <w:rPr>
                <w:rFonts w:ascii="GHEA Grapalat" w:hAnsi="GHEA Grapalat"/>
                <w:b/>
                <w:sz w:val="14"/>
                <w:szCs w:val="14"/>
                <w:lang w:val="hy-AM"/>
              </w:rPr>
            </w:pPr>
            <w:r w:rsidRPr="00C5529E">
              <w:rPr>
                <w:rFonts w:ascii="GHEA Grapalat" w:hAnsi="GHEA Grapalat"/>
                <w:b/>
                <w:sz w:val="14"/>
                <w:szCs w:val="14"/>
                <w:lang w:val="hy-AM"/>
              </w:rPr>
              <w:t>Փաստաթղթերը ներկայացնել անձամբ:</w:t>
            </w:r>
          </w:p>
          <w:p w:rsidR="00F564A9" w:rsidRPr="00C5529E" w:rsidRDefault="00F564A9" w:rsidP="00B56698">
            <w:pPr>
              <w:jc w:val="center"/>
              <w:rPr>
                <w:rFonts w:ascii="GHEA Grapalat" w:hAnsi="GHEA Grapalat" w:cs="Miriam"/>
                <w:b/>
                <w:sz w:val="14"/>
                <w:szCs w:val="14"/>
                <w:lang w:val="fr-FR"/>
              </w:rPr>
            </w:pPr>
            <w:r w:rsidRPr="00C5529E">
              <w:rPr>
                <w:rFonts w:ascii="GHEA Grapalat" w:hAnsi="GHEA Grapalat" w:cs="Miriam"/>
                <w:b/>
                <w:sz w:val="14"/>
                <w:szCs w:val="14"/>
                <w:lang w:val="hy-AM"/>
              </w:rPr>
              <w:t>Ներկայացված</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փաստաթղթերի</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պատճենները</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հետ</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չեն</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վերադարձվում</w:t>
            </w:r>
            <w:r w:rsidRPr="00C5529E">
              <w:rPr>
                <w:rFonts w:ascii="GHEA Grapalat" w:hAnsi="GHEA Grapalat" w:cs="Miriam"/>
                <w:b/>
                <w:sz w:val="14"/>
                <w:szCs w:val="14"/>
                <w:lang w:val="fr-FR"/>
              </w:rPr>
              <w:t>:</w:t>
            </w:r>
          </w:p>
          <w:p w:rsidR="00F564A9" w:rsidRPr="00C5529E" w:rsidRDefault="00F564A9" w:rsidP="00B56698">
            <w:pPr>
              <w:jc w:val="center"/>
              <w:rPr>
                <w:rFonts w:ascii="GHEA Grapalat" w:hAnsi="GHEA Grapalat"/>
                <w:b/>
                <w:sz w:val="14"/>
                <w:szCs w:val="14"/>
                <w:lang w:val="fr-FR"/>
              </w:rPr>
            </w:pPr>
          </w:p>
        </w:tc>
      </w:tr>
      <w:tr w:rsidR="002D40C1" w:rsidRPr="00C5529E" w:rsidTr="00FE497F">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D40C1" w:rsidRPr="00C5529E" w:rsidRDefault="002D40C1" w:rsidP="007B7FDF">
            <w:pPr>
              <w:jc w:val="center"/>
              <w:rPr>
                <w:rFonts w:ascii="GHEA Grapalat" w:hAnsi="GHEA Grapalat"/>
                <w:b/>
                <w:sz w:val="14"/>
                <w:szCs w:val="14"/>
                <w:lang w:val="hy-AM"/>
              </w:rPr>
            </w:pPr>
            <w:r w:rsidRPr="00C5529E">
              <w:rPr>
                <w:rFonts w:ascii="GHEA Grapalat" w:hAnsi="GHEA Grapalat"/>
                <w:b/>
                <w:sz w:val="14"/>
                <w:szCs w:val="14"/>
                <w:lang w:val="hy-AM"/>
              </w:rPr>
              <w:lastRenderedPageBreak/>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C5529E" w:rsidRDefault="002D40C1" w:rsidP="007B7FDF">
            <w:pPr>
              <w:autoSpaceDE w:val="0"/>
              <w:autoSpaceDN w:val="0"/>
              <w:adjustRightInd w:val="0"/>
              <w:jc w:val="center"/>
              <w:rPr>
                <w:rFonts w:ascii="GHEA Grapalat" w:hAnsi="GHEA Grapalat" w:cs="Sylfaen"/>
                <w:b/>
                <w:color w:val="000000"/>
                <w:sz w:val="14"/>
                <w:szCs w:val="14"/>
                <w:lang w:val="hy-AM"/>
              </w:rPr>
            </w:pPr>
            <w:r w:rsidRPr="00C5529E">
              <w:rPr>
                <w:rFonts w:ascii="GHEA Grapalat" w:hAnsi="GHEA Grapalat"/>
                <w:b/>
                <w:sz w:val="14"/>
                <w:szCs w:val="14"/>
              </w:rPr>
              <w:t>Փաստաթղթերի 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C5529E" w:rsidRDefault="002D40C1" w:rsidP="007B7FDF">
            <w:pPr>
              <w:jc w:val="center"/>
              <w:rPr>
                <w:rFonts w:ascii="GHEA Grapalat" w:hAnsi="GHEA Grapalat"/>
                <w:b/>
                <w:sz w:val="14"/>
                <w:szCs w:val="14"/>
                <w:lang w:val="hy-AM"/>
              </w:rPr>
            </w:pPr>
            <w:r w:rsidRPr="00C5529E">
              <w:rPr>
                <w:rFonts w:ascii="GHEA Grapalat" w:hAnsi="GHEA Grapalat"/>
                <w:b/>
                <w:sz w:val="14"/>
                <w:szCs w:val="14"/>
                <w:lang w:val="hy-AM"/>
              </w:rPr>
              <w:t>Դիմումների և փաստաթղթերի ներկայացման վերջնաժամկետը</w:t>
            </w:r>
          </w:p>
        </w:tc>
      </w:tr>
      <w:tr w:rsidR="002D40C1" w:rsidRPr="00C5529E"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2D40C1" w:rsidRPr="00C5529E" w:rsidRDefault="002D40C1" w:rsidP="007B7FDF">
            <w:pPr>
              <w:jc w:val="center"/>
              <w:rPr>
                <w:rFonts w:ascii="GHEA Grapalat" w:hAnsi="GHEA Grapalat"/>
                <w:b/>
                <w:sz w:val="14"/>
                <w:szCs w:val="14"/>
                <w:lang w:val="hy-AM"/>
              </w:rPr>
            </w:pPr>
            <w:r w:rsidRPr="00C5529E">
              <w:rPr>
                <w:rFonts w:ascii="GHEA Grapalat" w:hAnsi="GHEA Grapalat"/>
                <w:b/>
                <w:sz w:val="14"/>
                <w:szCs w:val="14"/>
                <w:lang w:val="hy-AM"/>
              </w:rPr>
              <w:t>Օրը՝  2019 թվականի</w:t>
            </w:r>
          </w:p>
          <w:p w:rsidR="002D40C1" w:rsidRPr="00C5529E" w:rsidRDefault="00B579EA" w:rsidP="007B7FDF">
            <w:pPr>
              <w:jc w:val="center"/>
              <w:rPr>
                <w:rFonts w:ascii="GHEA Grapalat" w:hAnsi="GHEA Grapalat"/>
                <w:b/>
                <w:sz w:val="14"/>
                <w:szCs w:val="14"/>
                <w:lang w:val="hy-AM"/>
              </w:rPr>
            </w:pPr>
            <w:r w:rsidRPr="00C5529E">
              <w:rPr>
                <w:rFonts w:ascii="GHEA Grapalat" w:hAnsi="GHEA Grapalat"/>
                <w:b/>
                <w:sz w:val="14"/>
                <w:szCs w:val="14"/>
                <w:lang w:val="hy-AM"/>
              </w:rPr>
              <w:t>դեկ</w:t>
            </w:r>
            <w:r w:rsidR="002D40C1" w:rsidRPr="00C5529E">
              <w:rPr>
                <w:rFonts w:ascii="GHEA Grapalat" w:hAnsi="GHEA Grapalat"/>
                <w:b/>
                <w:sz w:val="14"/>
                <w:szCs w:val="14"/>
                <w:lang w:val="hy-AM"/>
              </w:rPr>
              <w:t xml:space="preserve">տեմբերի </w:t>
            </w:r>
            <w:r w:rsidR="00411BD2" w:rsidRPr="00C5529E">
              <w:rPr>
                <w:rFonts w:ascii="GHEA Grapalat" w:hAnsi="GHEA Grapalat"/>
                <w:b/>
                <w:sz w:val="14"/>
                <w:szCs w:val="14"/>
                <w:lang w:val="hy-AM"/>
              </w:rPr>
              <w:t>13</w:t>
            </w:r>
            <w:r w:rsidR="002D40C1" w:rsidRPr="00C5529E">
              <w:rPr>
                <w:rFonts w:ascii="GHEA Grapalat" w:hAnsi="GHEA Grapalat"/>
                <w:b/>
                <w:sz w:val="14"/>
                <w:szCs w:val="14"/>
                <w:lang w:val="hy-AM"/>
              </w:rPr>
              <w:t>-ին,</w:t>
            </w:r>
          </w:p>
          <w:p w:rsidR="002D40C1" w:rsidRPr="00C5529E" w:rsidRDefault="002D40C1" w:rsidP="007B7FDF">
            <w:pPr>
              <w:jc w:val="center"/>
              <w:rPr>
                <w:rFonts w:ascii="GHEA Grapalat" w:hAnsi="GHEA Grapalat"/>
                <w:b/>
                <w:sz w:val="14"/>
                <w:szCs w:val="14"/>
                <w:lang w:val="hy-AM"/>
              </w:rPr>
            </w:pPr>
            <w:r w:rsidRPr="00C5529E">
              <w:rPr>
                <w:rFonts w:ascii="GHEA Grapalat" w:hAnsi="GHEA Grapalat"/>
                <w:b/>
                <w:sz w:val="14"/>
                <w:szCs w:val="14"/>
                <w:lang w:val="hy-AM"/>
              </w:rPr>
              <w:t>Ժամը՝  11:00-ին</w:t>
            </w:r>
          </w:p>
          <w:p w:rsidR="002D40C1" w:rsidRPr="00C5529E" w:rsidRDefault="002D40C1" w:rsidP="007B7FDF">
            <w:pPr>
              <w:jc w:val="center"/>
              <w:rPr>
                <w:rFonts w:ascii="GHEA Grapalat" w:hAnsi="GHEA Grapalat"/>
                <w:b/>
                <w:sz w:val="14"/>
                <w:szCs w:val="14"/>
                <w:lang w:val="hy-AM"/>
              </w:rPr>
            </w:pPr>
            <w:r w:rsidRPr="00C5529E">
              <w:rPr>
                <w:rFonts w:ascii="GHEA Grapalat" w:hAnsi="GHEA Grapalat"/>
                <w:b/>
                <w:sz w:val="14"/>
                <w:szCs w:val="14"/>
                <w:lang w:val="hy-AM"/>
              </w:rPr>
              <w:t>Վայրը՝ ՀՀ Շիրակի մարզի Արթիկի</w:t>
            </w:r>
          </w:p>
          <w:p w:rsidR="002D40C1" w:rsidRPr="00C5529E" w:rsidRDefault="002D40C1" w:rsidP="007B7FDF">
            <w:pPr>
              <w:jc w:val="center"/>
              <w:rPr>
                <w:rFonts w:ascii="GHEA Grapalat" w:hAnsi="GHEA Grapalat"/>
                <w:b/>
                <w:sz w:val="14"/>
                <w:szCs w:val="14"/>
                <w:lang w:val="hy-AM"/>
              </w:rPr>
            </w:pPr>
            <w:r w:rsidRPr="00C5529E">
              <w:rPr>
                <w:rFonts w:ascii="GHEA Grapalat" w:hAnsi="GHEA Grapalat"/>
                <w:b/>
                <w:sz w:val="14"/>
                <w:szCs w:val="14"/>
                <w:lang w:val="hy-AM"/>
              </w:rPr>
              <w:t>համայնքապետարան</w:t>
            </w:r>
          </w:p>
          <w:p w:rsidR="002D40C1" w:rsidRPr="00C5529E" w:rsidRDefault="002D40C1" w:rsidP="007B7FDF">
            <w:pPr>
              <w:jc w:val="center"/>
              <w:rPr>
                <w:rFonts w:ascii="GHEA Grapalat" w:hAnsi="GHEA Grapalat"/>
                <w:b/>
                <w:sz w:val="14"/>
                <w:szCs w:val="14"/>
                <w:lang w:val="hy-AM"/>
              </w:rPr>
            </w:pPr>
            <w:r w:rsidRPr="00C5529E">
              <w:rPr>
                <w:rFonts w:ascii="GHEA Grapalat" w:hAnsi="GHEA Grapalat"/>
                <w:b/>
                <w:sz w:val="14"/>
                <w:szCs w:val="14"/>
                <w:lang w:val="hy-AM"/>
              </w:rPr>
              <w:t>/Հասցեն` ք. Արթիկ Ազատության, հրապարակ 1/</w:t>
            </w:r>
          </w:p>
          <w:p w:rsidR="002D40C1" w:rsidRPr="00C5529E" w:rsidRDefault="002D40C1" w:rsidP="007B7FDF">
            <w:pPr>
              <w:jc w:val="center"/>
              <w:rPr>
                <w:rFonts w:ascii="GHEA Grapalat" w:hAnsi="GHEA Grapalat"/>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C5529E" w:rsidRDefault="002D40C1" w:rsidP="007B7FDF">
            <w:pPr>
              <w:jc w:val="center"/>
              <w:rPr>
                <w:rFonts w:ascii="GHEA Grapalat" w:hAnsi="GHEA Grapalat"/>
                <w:b/>
                <w:sz w:val="14"/>
                <w:szCs w:val="14"/>
                <w:lang w:val="hy-AM"/>
              </w:rPr>
            </w:pPr>
            <w:r w:rsidRPr="00C5529E">
              <w:rPr>
                <w:rFonts w:ascii="GHEA Grapalat" w:hAnsi="GHEA Grapalat" w:cs="Miriam"/>
                <w:b/>
                <w:sz w:val="14"/>
                <w:szCs w:val="14"/>
                <w:lang w:val="hy-AM"/>
              </w:rPr>
              <w:t>Փաստաթղթերը</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ներկայացնելու</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պաշտոնի</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անձնագիրը</w:t>
            </w:r>
            <w:r w:rsidRPr="00C5529E">
              <w:rPr>
                <w:rFonts w:ascii="GHEA Grapalat" w:hAnsi="GHEA Grapalat" w:cs="Miriam"/>
                <w:b/>
                <w:sz w:val="14"/>
                <w:szCs w:val="14"/>
                <w:lang w:val="fr-FR"/>
              </w:rPr>
              <w:t xml:space="preserve">, թեստավորման փուլի հարցաշարերը, </w:t>
            </w:r>
            <w:r w:rsidRPr="00C5529E">
              <w:rPr>
                <w:rFonts w:ascii="GHEA Grapalat" w:hAnsi="GHEA Grapalat" w:cs="Miriam"/>
                <w:b/>
                <w:sz w:val="14"/>
                <w:szCs w:val="14"/>
                <w:lang w:val="hy-AM"/>
              </w:rPr>
              <w:t>ինչպես</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նաև</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լրացուցիչ</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տեղեկություններ</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ստանալու</w:t>
            </w:r>
            <w:r w:rsidRPr="00C5529E">
              <w:rPr>
                <w:rFonts w:ascii="GHEA Grapalat" w:hAnsi="GHEA Grapalat" w:cs="Miriam"/>
                <w:b/>
                <w:sz w:val="14"/>
                <w:szCs w:val="14"/>
                <w:lang w:val="fr-FR"/>
              </w:rPr>
              <w:t xml:space="preserve"> </w:t>
            </w:r>
            <w:r w:rsidRPr="00C5529E">
              <w:rPr>
                <w:rFonts w:ascii="GHEA Grapalat" w:hAnsi="GHEA Grapalat" w:cs="Miriam"/>
                <w:b/>
                <w:sz w:val="14"/>
                <w:szCs w:val="14"/>
                <w:lang w:val="hy-AM"/>
              </w:rPr>
              <w:t>համար</w:t>
            </w:r>
            <w:r w:rsidRPr="00C5529E">
              <w:rPr>
                <w:rFonts w:ascii="GHEA Grapalat" w:hAnsi="GHEA Grapalat"/>
                <w:b/>
                <w:sz w:val="14"/>
                <w:szCs w:val="14"/>
                <w:lang w:val="hy-AM"/>
              </w:rPr>
              <w:t xml:space="preserve"> դիմել </w:t>
            </w:r>
          </w:p>
          <w:p w:rsidR="002D40C1" w:rsidRPr="00C5529E" w:rsidRDefault="00CC142B" w:rsidP="007B7FDF">
            <w:pPr>
              <w:jc w:val="center"/>
              <w:rPr>
                <w:rFonts w:ascii="GHEA Grapalat" w:hAnsi="GHEA Grapalat"/>
                <w:b/>
                <w:sz w:val="14"/>
                <w:szCs w:val="14"/>
                <w:lang w:val="hy-AM"/>
              </w:rPr>
            </w:pPr>
            <w:r w:rsidRPr="00C5529E">
              <w:rPr>
                <w:rFonts w:ascii="GHEA Grapalat" w:hAnsi="GHEA Grapalat"/>
                <w:b/>
                <w:sz w:val="14"/>
                <w:szCs w:val="14"/>
                <w:lang w:val="hy-AM"/>
              </w:rPr>
              <w:t>ՀՀ Շիրակի մարզի Արթիկ</w:t>
            </w:r>
            <w:r w:rsidR="002D40C1" w:rsidRPr="00C5529E">
              <w:rPr>
                <w:rFonts w:ascii="GHEA Grapalat" w:hAnsi="GHEA Grapalat"/>
                <w:b/>
                <w:sz w:val="14"/>
                <w:szCs w:val="14"/>
                <w:lang w:val="hy-AM"/>
              </w:rPr>
              <w:t xml:space="preserve">ի համայնքապետարան </w:t>
            </w:r>
          </w:p>
          <w:p w:rsidR="002D40C1" w:rsidRPr="00C5529E" w:rsidRDefault="002D40C1" w:rsidP="00F54A0E">
            <w:pPr>
              <w:jc w:val="center"/>
              <w:rPr>
                <w:rFonts w:ascii="GHEA Grapalat" w:hAnsi="GHEA Grapalat"/>
                <w:b/>
                <w:sz w:val="14"/>
                <w:szCs w:val="14"/>
                <w:lang w:val="hy-AM"/>
              </w:rPr>
            </w:pPr>
            <w:r w:rsidRPr="00C5529E">
              <w:rPr>
                <w:rFonts w:ascii="GHEA Grapalat" w:hAnsi="GHEA Grapalat"/>
                <w:b/>
                <w:sz w:val="14"/>
                <w:szCs w:val="14"/>
                <w:lang w:val="hy-AM"/>
              </w:rPr>
              <w:t xml:space="preserve">(հասցեն՝ </w:t>
            </w:r>
            <w:r w:rsidR="00CC142B" w:rsidRPr="00C5529E">
              <w:rPr>
                <w:rFonts w:ascii="GHEA Grapalat" w:hAnsi="GHEA Grapalat"/>
                <w:b/>
                <w:sz w:val="14"/>
                <w:szCs w:val="14"/>
                <w:lang w:val="hy-AM"/>
              </w:rPr>
              <w:t>ՀՀ Շիրակի մարզ, քաղաք Արթիկ, Ազատության հրապարակ 1, հեռ. 0244 5-26-04, 0244-5-20-21</w:t>
            </w:r>
            <w:r w:rsidRPr="00C5529E">
              <w:rPr>
                <w:rFonts w:ascii="GHEA Grapalat" w:hAnsi="GHEA Grapalat"/>
                <w:b/>
                <w:sz w:val="14"/>
                <w:szCs w:val="14"/>
                <w:lang w:val="hy-AM"/>
              </w:rPr>
              <w:t>)</w:t>
            </w:r>
            <w:r w:rsidR="00F54A0E" w:rsidRPr="00C5529E">
              <w:rPr>
                <w:rFonts w:ascii="GHEA Grapalat" w:hAnsi="GHEA Grapalat"/>
                <w:b/>
                <w:sz w:val="14"/>
                <w:szCs w:val="14"/>
                <w:lang w:val="hy-AM"/>
              </w:rPr>
              <w:t xml:space="preserve">  </w:t>
            </w:r>
            <w:r w:rsidRPr="00C5529E">
              <w:rPr>
                <w:rFonts w:ascii="GHEA Grapalat" w:hAnsi="GHEA Grapalat"/>
                <w:b/>
                <w:sz w:val="14"/>
                <w:szCs w:val="14"/>
                <w:lang w:val="hy-AM"/>
              </w:rPr>
              <w:t>կամ</w:t>
            </w:r>
          </w:p>
          <w:p w:rsidR="002D40C1" w:rsidRPr="00C5529E" w:rsidRDefault="002D40C1" w:rsidP="007B7FDF">
            <w:pPr>
              <w:jc w:val="center"/>
              <w:rPr>
                <w:rFonts w:ascii="GHEA Grapalat" w:hAnsi="GHEA Grapalat"/>
                <w:b/>
                <w:sz w:val="14"/>
                <w:szCs w:val="14"/>
                <w:lang w:val="hy-AM"/>
              </w:rPr>
            </w:pPr>
            <w:r w:rsidRPr="00C5529E">
              <w:rPr>
                <w:rFonts w:ascii="GHEA Grapalat" w:hAnsi="GHEA Grapalat"/>
                <w:b/>
                <w:sz w:val="14"/>
                <w:szCs w:val="14"/>
                <w:lang w:val="hy-AM"/>
              </w:rPr>
              <w:t>ՀՀ Շիրակի մարզպետարանի ՏԻ և ՀԳՄՀ վարչության ՏԻ և ՀԾՀ բաժին</w:t>
            </w:r>
          </w:p>
          <w:p w:rsidR="002D40C1" w:rsidRPr="00C5529E" w:rsidRDefault="002D40C1" w:rsidP="007B7FDF">
            <w:pPr>
              <w:jc w:val="center"/>
              <w:rPr>
                <w:rFonts w:ascii="GHEA Grapalat" w:hAnsi="GHEA Grapalat"/>
                <w:b/>
                <w:sz w:val="14"/>
                <w:szCs w:val="14"/>
                <w:lang w:val="hy-AM"/>
              </w:rPr>
            </w:pPr>
            <w:r w:rsidRPr="00C5529E">
              <w:rPr>
                <w:rFonts w:ascii="GHEA Grapalat" w:hAnsi="GHEA Grapalat"/>
                <w:b/>
                <w:sz w:val="14"/>
                <w:szCs w:val="14"/>
                <w:lang w:val="hy-AM"/>
              </w:rPr>
              <w:t>(հասցեն՝ ք.Գյումրի, Գ.Նժդեհի 16, 1-ին հարկ, հեռ. 0312 4-90-00*147)</w:t>
            </w:r>
          </w:p>
          <w:p w:rsidR="002D40C1" w:rsidRPr="00C5529E" w:rsidRDefault="002D40C1" w:rsidP="007B7FDF">
            <w:pPr>
              <w:autoSpaceDE w:val="0"/>
              <w:autoSpaceDN w:val="0"/>
              <w:adjustRightInd w:val="0"/>
              <w:jc w:val="both"/>
              <w:rPr>
                <w:rFonts w:ascii="GHEA Grapalat" w:hAnsi="GHEA Grapalat" w:cs="Sylfaen"/>
                <w:b/>
                <w:color w:val="000000"/>
                <w:sz w:val="14"/>
                <w:szCs w:val="14"/>
                <w:lang w:val="hy-AM"/>
              </w:rPr>
            </w:pPr>
            <w:r w:rsidRPr="00C5529E">
              <w:rPr>
                <w:rFonts w:ascii="GHEA Grapalat" w:hAnsi="GHEA Grapalat"/>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C5529E" w:rsidRDefault="002D40C1" w:rsidP="007B7FDF">
            <w:pPr>
              <w:jc w:val="center"/>
              <w:rPr>
                <w:rFonts w:ascii="GHEA Grapalat" w:hAnsi="GHEA Grapalat"/>
                <w:b/>
                <w:sz w:val="14"/>
                <w:szCs w:val="14"/>
              </w:rPr>
            </w:pPr>
            <w:r w:rsidRPr="00C5529E">
              <w:rPr>
                <w:rFonts w:ascii="GHEA Grapalat" w:hAnsi="GHEA Grapalat"/>
                <w:b/>
                <w:sz w:val="14"/>
                <w:szCs w:val="14"/>
              </w:rPr>
              <w:t xml:space="preserve">2019 թվականի </w:t>
            </w:r>
          </w:p>
          <w:p w:rsidR="002D40C1" w:rsidRPr="00C5529E" w:rsidRDefault="00BD1CA5" w:rsidP="007B7FDF">
            <w:pPr>
              <w:jc w:val="center"/>
              <w:rPr>
                <w:rFonts w:ascii="GHEA Grapalat" w:hAnsi="GHEA Grapalat"/>
                <w:b/>
                <w:sz w:val="14"/>
                <w:szCs w:val="14"/>
              </w:rPr>
            </w:pPr>
            <w:r w:rsidRPr="00C5529E">
              <w:rPr>
                <w:rFonts w:ascii="GHEA Grapalat" w:hAnsi="GHEA Grapalat"/>
                <w:b/>
                <w:sz w:val="14"/>
                <w:szCs w:val="14"/>
              </w:rPr>
              <w:t>նոյ</w:t>
            </w:r>
            <w:r w:rsidR="002D40C1" w:rsidRPr="00C5529E">
              <w:rPr>
                <w:rFonts w:ascii="GHEA Grapalat" w:hAnsi="GHEA Grapalat"/>
                <w:b/>
                <w:sz w:val="14"/>
                <w:szCs w:val="14"/>
              </w:rPr>
              <w:t xml:space="preserve">եմբերի </w:t>
            </w:r>
            <w:r w:rsidRPr="00C5529E">
              <w:rPr>
                <w:rFonts w:ascii="GHEA Grapalat" w:hAnsi="GHEA Grapalat"/>
                <w:b/>
                <w:sz w:val="14"/>
                <w:szCs w:val="14"/>
              </w:rPr>
              <w:t>28</w:t>
            </w:r>
            <w:r w:rsidR="002D40C1" w:rsidRPr="00C5529E">
              <w:rPr>
                <w:rFonts w:ascii="GHEA Grapalat" w:hAnsi="GHEA Grapalat"/>
                <w:b/>
                <w:sz w:val="14"/>
                <w:szCs w:val="14"/>
              </w:rPr>
              <w:t>-ը</w:t>
            </w:r>
          </w:p>
          <w:p w:rsidR="002D40C1" w:rsidRPr="00C5529E" w:rsidRDefault="002D40C1" w:rsidP="007B7FDF">
            <w:pPr>
              <w:jc w:val="center"/>
              <w:rPr>
                <w:rFonts w:ascii="GHEA Grapalat" w:hAnsi="GHEA Grapalat"/>
                <w:b/>
                <w:sz w:val="14"/>
                <w:szCs w:val="14"/>
                <w:lang w:val="hy-AM"/>
              </w:rPr>
            </w:pPr>
            <w:r w:rsidRPr="00C5529E">
              <w:rPr>
                <w:rFonts w:ascii="GHEA Grapalat" w:hAnsi="GHEA Grapalat"/>
                <w:b/>
                <w:sz w:val="14"/>
                <w:szCs w:val="14"/>
              </w:rPr>
              <w:t>ներառյալ</w:t>
            </w:r>
          </w:p>
        </w:tc>
      </w:tr>
    </w:tbl>
    <w:p w:rsidR="00880BB9" w:rsidRPr="00C5529E" w:rsidRDefault="00880BB9" w:rsidP="007B7FDF">
      <w:pPr>
        <w:rPr>
          <w:rFonts w:ascii="GHEA Grapalat" w:hAnsi="GHEA Grapalat"/>
          <w:sz w:val="14"/>
          <w:szCs w:val="14"/>
          <w:lang w:val="hy-AM"/>
        </w:rPr>
      </w:pPr>
    </w:p>
    <w:sectPr w:rsidR="00880BB9" w:rsidRPr="00C5529E" w:rsidSect="00081CC5">
      <w:pgSz w:w="16838" w:h="11906" w:orient="landscape" w:code="9"/>
      <w:pgMar w:top="284" w:right="261" w:bottom="249"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savePreviewPicture/>
  <w:compat/>
  <w:rsids>
    <w:rsidRoot w:val="001F7D26"/>
    <w:rsid w:val="00002D7D"/>
    <w:rsid w:val="00005011"/>
    <w:rsid w:val="0004712C"/>
    <w:rsid w:val="00056C8F"/>
    <w:rsid w:val="00065727"/>
    <w:rsid w:val="000755D4"/>
    <w:rsid w:val="00081CC5"/>
    <w:rsid w:val="00093007"/>
    <w:rsid w:val="000D7EAF"/>
    <w:rsid w:val="0013480B"/>
    <w:rsid w:val="001356A4"/>
    <w:rsid w:val="0019609C"/>
    <w:rsid w:val="001A58D2"/>
    <w:rsid w:val="001A63F4"/>
    <w:rsid w:val="001A69CD"/>
    <w:rsid w:val="001F7D26"/>
    <w:rsid w:val="00204BE7"/>
    <w:rsid w:val="0020539E"/>
    <w:rsid w:val="00220CE5"/>
    <w:rsid w:val="00244780"/>
    <w:rsid w:val="00293A0D"/>
    <w:rsid w:val="002A2846"/>
    <w:rsid w:val="002D40C1"/>
    <w:rsid w:val="00335984"/>
    <w:rsid w:val="0034315A"/>
    <w:rsid w:val="00372147"/>
    <w:rsid w:val="003819A6"/>
    <w:rsid w:val="00383AEE"/>
    <w:rsid w:val="003C38C4"/>
    <w:rsid w:val="003F7AB7"/>
    <w:rsid w:val="00411BD2"/>
    <w:rsid w:val="004A7DDB"/>
    <w:rsid w:val="004C4A73"/>
    <w:rsid w:val="00521586"/>
    <w:rsid w:val="005D0F72"/>
    <w:rsid w:val="005E6736"/>
    <w:rsid w:val="005F523F"/>
    <w:rsid w:val="00625A5A"/>
    <w:rsid w:val="00657313"/>
    <w:rsid w:val="006652E4"/>
    <w:rsid w:val="00666120"/>
    <w:rsid w:val="006934A3"/>
    <w:rsid w:val="006C371A"/>
    <w:rsid w:val="006E0C64"/>
    <w:rsid w:val="006E1F65"/>
    <w:rsid w:val="00721B9D"/>
    <w:rsid w:val="00727F14"/>
    <w:rsid w:val="00767AF4"/>
    <w:rsid w:val="00790DD8"/>
    <w:rsid w:val="0079272E"/>
    <w:rsid w:val="007A027E"/>
    <w:rsid w:val="007A2D99"/>
    <w:rsid w:val="007A480F"/>
    <w:rsid w:val="007B7FDF"/>
    <w:rsid w:val="007C00CE"/>
    <w:rsid w:val="007E57D8"/>
    <w:rsid w:val="007F1779"/>
    <w:rsid w:val="008355BE"/>
    <w:rsid w:val="00854278"/>
    <w:rsid w:val="00880BB9"/>
    <w:rsid w:val="008A095C"/>
    <w:rsid w:val="008A7814"/>
    <w:rsid w:val="008C3369"/>
    <w:rsid w:val="008F6373"/>
    <w:rsid w:val="00906678"/>
    <w:rsid w:val="0092633D"/>
    <w:rsid w:val="00950372"/>
    <w:rsid w:val="009D3753"/>
    <w:rsid w:val="00A15E92"/>
    <w:rsid w:val="00A16054"/>
    <w:rsid w:val="00A32C67"/>
    <w:rsid w:val="00A36148"/>
    <w:rsid w:val="00A5298B"/>
    <w:rsid w:val="00AD3FFF"/>
    <w:rsid w:val="00B56698"/>
    <w:rsid w:val="00B579EA"/>
    <w:rsid w:val="00B608E6"/>
    <w:rsid w:val="00B71521"/>
    <w:rsid w:val="00BD0822"/>
    <w:rsid w:val="00BD1CA5"/>
    <w:rsid w:val="00C02EC8"/>
    <w:rsid w:val="00C0680C"/>
    <w:rsid w:val="00C15192"/>
    <w:rsid w:val="00C20477"/>
    <w:rsid w:val="00C209D1"/>
    <w:rsid w:val="00C435D7"/>
    <w:rsid w:val="00C54733"/>
    <w:rsid w:val="00C5529E"/>
    <w:rsid w:val="00CC142B"/>
    <w:rsid w:val="00CE02B3"/>
    <w:rsid w:val="00CE02F8"/>
    <w:rsid w:val="00CF2CD9"/>
    <w:rsid w:val="00D553C6"/>
    <w:rsid w:val="00D97471"/>
    <w:rsid w:val="00DA5AAA"/>
    <w:rsid w:val="00DA78EB"/>
    <w:rsid w:val="00DF75F0"/>
    <w:rsid w:val="00E1136A"/>
    <w:rsid w:val="00E6716E"/>
    <w:rsid w:val="00EC2D3F"/>
    <w:rsid w:val="00ED016B"/>
    <w:rsid w:val="00F00F6D"/>
    <w:rsid w:val="00F54A0E"/>
    <w:rsid w:val="00F564A9"/>
    <w:rsid w:val="00F65FD7"/>
    <w:rsid w:val="00F70FC5"/>
    <w:rsid w:val="00F84389"/>
    <w:rsid w:val="00FB17CA"/>
    <w:rsid w:val="00FC51F2"/>
    <w:rsid w:val="00FC72E0"/>
    <w:rsid w:val="00FE1EC5"/>
    <w:rsid w:val="00FE497F"/>
    <w:rsid w:val="00FF4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355BE"/>
    <w:pPr>
      <w:tabs>
        <w:tab w:val="left" w:pos="4820"/>
      </w:tabs>
      <w:jc w:val="right"/>
    </w:pPr>
    <w:rPr>
      <w:rFonts w:ascii="ArTarumianTimes" w:hAnsi="ArTarumianTimes"/>
      <w:sz w:val="20"/>
      <w:szCs w:val="20"/>
      <w:lang w:val="en-AU"/>
    </w:rPr>
  </w:style>
  <w:style w:type="character" w:customStyle="1" w:styleId="BodyTextChar">
    <w:name w:val="Body Text Char"/>
    <w:basedOn w:val="DefaultParagraphFont"/>
    <w:link w:val="BodyText"/>
    <w:rsid w:val="008355BE"/>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4F31A-482F-43D3-B2F8-4C4FBF6B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1046</Words>
  <Characters>5963</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70</cp:revision>
  <dcterms:created xsi:type="dcterms:W3CDTF">2019-09-24T06:49:00Z</dcterms:created>
  <dcterms:modified xsi:type="dcterms:W3CDTF">2019-11-08T12:00:00Z</dcterms:modified>
</cp:coreProperties>
</file>